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F9D9D" w14:textId="77777777" w:rsidR="005E5EF5" w:rsidRPr="005E5EF5" w:rsidRDefault="009D0A67" w:rsidP="009D0A6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 xml:space="preserve">１５　</w:t>
      </w:r>
      <w:r w:rsidR="005E5EF5" w:rsidRPr="005E5EF5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剣　　道</w:t>
      </w:r>
    </w:p>
    <w:p w14:paraId="4D1E46A8" w14:textId="77777777" w:rsidR="005E5EF5" w:rsidRPr="005E5EF5" w:rsidRDefault="005E5EF5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D8984D5" w14:textId="61D05D77" w:rsidR="005E5EF5" w:rsidRPr="003B380E" w:rsidRDefault="005E5EF5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１　期　　日</w:t>
      </w:r>
      <w:r w:rsidR="005B734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令和４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6B51C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７月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</w:t>
      </w:r>
      <w:r w:rsidR="005B734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６</w:t>
      </w:r>
      <w:r w:rsidR="006B51C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日（土）・１</w:t>
      </w:r>
      <w:r w:rsidR="005B734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７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日（日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</w:p>
    <w:p w14:paraId="3FB9A523" w14:textId="355D339B" w:rsidR="005E5EF5" w:rsidRPr="003B380E" w:rsidRDefault="005E5EF5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２　会　　場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</w:t>
      </w:r>
      <w:r w:rsidR="005B734F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長野県立武道館</w:t>
      </w:r>
      <w:r w:rsidR="00230303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（長野県</w:t>
      </w:r>
      <w:r w:rsidR="005B734F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佐久市猿久保１６５－１</w:t>
      </w:r>
      <w:r w:rsidR="00230303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="005B734F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ＴＥＬ：</w:t>
      </w:r>
      <w:r w:rsidR="005B734F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0267-78-5370</w:t>
      </w:r>
      <w:r w:rsidR="001A4DBB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）</w:t>
      </w:r>
    </w:p>
    <w:p w14:paraId="50010DAD" w14:textId="553F4238" w:rsidR="005E5EF5" w:rsidRPr="003B380E" w:rsidRDefault="005E5EF5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　日　　程</w:t>
      </w:r>
      <w:r w:rsidR="006B51C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７月１</w:t>
      </w:r>
      <w:r w:rsidR="005B734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６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日（土）</w:t>
      </w:r>
      <w:r w:rsidR="00C65846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</w:t>
      </w:r>
      <w:r w:rsid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　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７月</w:t>
      </w:r>
      <w:r w:rsidR="00C65846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</w:t>
      </w:r>
      <w:r w:rsidR="005B734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７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日（日）</w:t>
      </w:r>
    </w:p>
    <w:p w14:paraId="53767725" w14:textId="77777777" w:rsidR="005E5EF5" w:rsidRPr="003B380E" w:rsidRDefault="005E5EF5" w:rsidP="005E5EF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○開　　場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９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FA3128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０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</w:t>
      </w:r>
      <w:r w:rsid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　</w:t>
      </w:r>
      <w:r w:rsidR="009D0A67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○開　　場　　　７：</w:t>
      </w:r>
      <w:r w:rsidR="00FA3128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０</w:t>
      </w:r>
    </w:p>
    <w:p w14:paraId="02C5A35B" w14:textId="29664E51" w:rsidR="00F059A7" w:rsidRPr="003B380E" w:rsidRDefault="00F059A7" w:rsidP="005E5E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　　　　　　　　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○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監督会議　　　</w:t>
      </w:r>
      <w:r w:rsidR="00FA3128"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１０：３０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　　　</w:t>
      </w:r>
      <w:r w:rsid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　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○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審判</w:t>
      </w:r>
      <w:r w:rsidR="005B734F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監督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会議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="00FA3128"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８：</w:t>
      </w:r>
      <w:r w:rsidR="00FA3128"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４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０</w:t>
      </w:r>
    </w:p>
    <w:p w14:paraId="73189686" w14:textId="1C5F5B93" w:rsidR="00F059A7" w:rsidRPr="003B380E" w:rsidRDefault="00F059A7" w:rsidP="005E5E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　　　　　　　　　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○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審判会議　　　</w:t>
      </w:r>
      <w:r w:rsidR="00FA3128"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１０：５０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　　</w:t>
      </w:r>
      <w:r w:rsid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　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　　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○</w:t>
      </w:r>
      <w:r w:rsidR="005B734F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開始式　　　　９：００</w:t>
      </w:r>
    </w:p>
    <w:p w14:paraId="115382EE" w14:textId="6721B724" w:rsidR="005E5EF5" w:rsidRPr="003B380E" w:rsidRDefault="005E5EF5" w:rsidP="005E5E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○開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="00FA3128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始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式　　　１</w:t>
      </w:r>
      <w:r w:rsidR="00FA3128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FA3128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５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０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</w:t>
      </w:r>
      <w:r w:rsid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　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="009D0A67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○</w:t>
      </w:r>
      <w:r w:rsidR="005B734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競技開始　　</w:t>
      </w:r>
      <w:r w:rsidR="005B734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="00230303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９</w:t>
      </w:r>
      <w:r w:rsidR="00F059A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０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０</w:t>
      </w:r>
    </w:p>
    <w:p w14:paraId="4BD28C66" w14:textId="5B4A4F8D" w:rsidR="005E5EF5" w:rsidRPr="003B380E" w:rsidRDefault="005E5EF5" w:rsidP="005E5E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</w:t>
      </w:r>
      <w:r w:rsidR="00840529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○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競技</w:t>
      </w:r>
      <w:r w:rsidR="00840529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840529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１</w:t>
      </w:r>
      <w:r w:rsidR="00FA3128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２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０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</w:t>
      </w:r>
      <w:r w:rsid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　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9D0A67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○</w:t>
      </w:r>
      <w:r w:rsidR="005B734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閉会式　</w:t>
      </w:r>
      <w:r w:rsidR="005B734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</w:t>
      </w:r>
      <w:r w:rsidR="005B734F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１５：５０</w:t>
      </w:r>
    </w:p>
    <w:p w14:paraId="6760F7C6" w14:textId="7AC36991" w:rsidR="005E5EF5" w:rsidRPr="005B734F" w:rsidRDefault="005E5EF5" w:rsidP="005E5E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個人戦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→団体戦　　　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230303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　　</w:t>
      </w:r>
      <w:r w:rsid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　</w:t>
      </w:r>
      <w:r w:rsidR="00230303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</w:p>
    <w:p w14:paraId="0E0E5527" w14:textId="77777777" w:rsidR="005E5EF5" w:rsidRPr="003B380E" w:rsidRDefault="005E5EF5" w:rsidP="005E5E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○</w:t>
      </w:r>
      <w:r w:rsidR="00FA3128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個人表彰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１６：</w:t>
      </w:r>
      <w:r w:rsidR="00FA3128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０</w:t>
      </w:r>
    </w:p>
    <w:p w14:paraId="56E5740F" w14:textId="77777777" w:rsidR="005E5EF5" w:rsidRPr="003B380E" w:rsidRDefault="005E5EF5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競技規則及び競技方法</w:t>
      </w:r>
    </w:p>
    <w:p w14:paraId="3BA25AD0" w14:textId="77777777" w:rsidR="005E5EF5" w:rsidRPr="003B380E" w:rsidRDefault="00DC7330" w:rsidP="003B380E">
      <w:pPr>
        <w:overflowPunct w:val="0"/>
        <w:ind w:left="546" w:hangingChars="300" w:hanging="546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（１）競技は団体戦・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個人戦と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し、</w:t>
      </w:r>
      <w:r w:rsidR="0062269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62269E"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一財）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全日本剣道連盟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試合・審判規則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・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同細則、</w:t>
      </w:r>
      <w:r w:rsidR="0062269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62269E"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公財）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日本中体連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剣道競技部申し合わせ事項、長野県中体連剣道申し合わせ事項（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県中体連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HP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「剣道の部」に掲載）</w:t>
      </w:r>
      <w:r w:rsidR="0064478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、新型コロナウイルス感染症が終息するまでの暫定的な試合・審判法</w:t>
      </w:r>
      <w:r w:rsidR="00FA3128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</w:t>
      </w:r>
      <w:r w:rsidR="0064478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統一事項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によって行う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</w:p>
    <w:p w14:paraId="5E829E99" w14:textId="77777777" w:rsidR="005E5EF5" w:rsidRPr="003B380E" w:rsidRDefault="005E5EF5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（２）出場制限</w:t>
      </w:r>
      <w:r w:rsidR="00DC7330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①団体戦：各地区男女　各４チーム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="00DC7330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②個人戦</w:t>
      </w:r>
      <w:r w:rsidR="004C4536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：各地区男女</w:t>
      </w:r>
      <w:r w:rsidR="00DC7330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各</w:t>
      </w:r>
      <w:r w:rsidR="004C4536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８名</w:t>
      </w:r>
    </w:p>
    <w:p w14:paraId="540B46E5" w14:textId="77777777" w:rsidR="005E5EF5" w:rsidRPr="003B380E" w:rsidRDefault="00840529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（３）１チームは、男女とも　監督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１名、選手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５名、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補員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２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名以内</w:t>
      </w:r>
    </w:p>
    <w:p w14:paraId="4FABADEF" w14:textId="77777777" w:rsidR="009D0A67" w:rsidRPr="003B380E" w:rsidRDefault="005E5EF5" w:rsidP="009D0A6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（４）競技方法</w:t>
      </w:r>
    </w:p>
    <w:p w14:paraId="083C9580" w14:textId="77777777" w:rsidR="004A4285" w:rsidRPr="003B380E" w:rsidRDefault="009D0A67" w:rsidP="004A4285">
      <w:pPr>
        <w:overflowPunct w:val="0"/>
        <w:ind w:firstLineChars="200" w:firstLine="364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B380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①</w:t>
      </w:r>
      <w:r w:rsidR="004A4285" w:rsidRPr="003B380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団体戦は、予選リーグ・決勝トーナメント方式。予選リーグ１位校と他のリーグの２位校が対</w:t>
      </w:r>
    </w:p>
    <w:p w14:paraId="174003A7" w14:textId="77777777" w:rsidR="004A4285" w:rsidRPr="003B380E" w:rsidRDefault="004A4285" w:rsidP="004A4285">
      <w:pPr>
        <w:overflowPunct w:val="0"/>
        <w:ind w:firstLineChars="300" w:firstLine="546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B380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戦する</w:t>
      </w:r>
      <w:r w:rsidR="00840529" w:rsidRPr="003B380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ように抽選によって決勝トーナメントをつくる。（予選同リーグの１・</w:t>
      </w:r>
      <w:r w:rsidRPr="003B380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２位は決勝戦ま</w:t>
      </w:r>
    </w:p>
    <w:p w14:paraId="0DD8E155" w14:textId="77777777" w:rsidR="004A4285" w:rsidRPr="003B380E" w:rsidRDefault="004A4285" w:rsidP="004A4285">
      <w:pPr>
        <w:overflowPunct w:val="0"/>
        <w:ind w:firstLineChars="300" w:firstLine="546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3B380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で対戦しない）</w:t>
      </w:r>
      <w:r w:rsidR="00A056A1" w:rsidRPr="003B380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準決勝敗退チームによる</w:t>
      </w:r>
      <w:r w:rsidR="00A056A1" w:rsidRPr="003B380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３位決定戦を行う。</w:t>
      </w:r>
    </w:p>
    <w:p w14:paraId="54492E2E" w14:textId="77777777" w:rsidR="009D0A67" w:rsidRPr="003B380E" w:rsidRDefault="009D0A67" w:rsidP="009D0A67">
      <w:pPr>
        <w:overflowPunct w:val="0"/>
        <w:ind w:firstLineChars="200" w:firstLine="364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②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個人戦は、トーナメント方式とする。</w:t>
      </w:r>
    </w:p>
    <w:p w14:paraId="167D6C50" w14:textId="77777777" w:rsidR="005E5EF5" w:rsidRPr="003B380E" w:rsidRDefault="0085198B" w:rsidP="003B380E">
      <w:pPr>
        <w:overflowPunct w:val="0"/>
        <w:ind w:firstLineChars="200" w:firstLine="364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③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４試合場を使用する。１日目に個人戦</w:t>
      </w:r>
      <w:r w:rsidR="0064478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団体戦</w:t>
      </w:r>
      <w:r w:rsidR="0064478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各校１試合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を行い、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２日目に</w:t>
      </w:r>
      <w:r w:rsidR="0064478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団体戦の残り</w:t>
      </w:r>
      <w:r w:rsidR="0064478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lastRenderedPageBreak/>
        <w:t>試合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を行う。</w:t>
      </w:r>
    </w:p>
    <w:p w14:paraId="64B0E51E" w14:textId="77777777" w:rsidR="005E5EF5" w:rsidRPr="003B380E" w:rsidRDefault="004A4285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（５）個人戦は準々決勝敗退者による５～</w:t>
      </w:r>
      <w:r w:rsidR="00A056A1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６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位決定戦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、準決勝敗退者による３・４位決定戦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行う。</w:t>
      </w:r>
    </w:p>
    <w:p w14:paraId="7152A89B" w14:textId="77777777" w:rsidR="005E5EF5" w:rsidRPr="003B380E" w:rsidRDefault="005E5EF5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62269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６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）番号の若いチーム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9D0A67"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選手）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の目印を赤とする。</w:t>
      </w:r>
    </w:p>
    <w:p w14:paraId="0B1B340E" w14:textId="77777777" w:rsidR="005E5EF5" w:rsidRPr="003B380E" w:rsidRDefault="0062269E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（７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）競技時間</w:t>
      </w:r>
    </w:p>
    <w:p w14:paraId="2DA8A65F" w14:textId="77777777" w:rsidR="005E5EF5" w:rsidRPr="003B380E" w:rsidRDefault="005E5EF5" w:rsidP="005E5EF5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</w:t>
      </w:r>
      <w:r w:rsidR="0043615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①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団体戦は３分</w:t>
      </w:r>
      <w:r w:rsidR="004A428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３本勝負　</w:t>
      </w:r>
      <w:r w:rsidR="0064478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時間３分</w:t>
      </w:r>
      <w:r w:rsidR="004A428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64478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今大会は</w:t>
      </w:r>
      <w:r w:rsidR="004A428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延長</w:t>
      </w:r>
      <w:r w:rsidR="00840529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戦</w:t>
      </w:r>
      <w:r w:rsidR="004A428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を行わない）</w:t>
      </w:r>
    </w:p>
    <w:p w14:paraId="3A036793" w14:textId="77777777" w:rsidR="005E5EF5" w:rsidRPr="003B380E" w:rsidRDefault="0043615E" w:rsidP="005E5EF5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　②</w:t>
      </w:r>
      <w:r w:rsidR="005E5EF5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団体戦における代表</w:t>
      </w:r>
      <w:r w:rsidR="009D0A67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者</w:t>
      </w:r>
      <w:r w:rsidR="005E5EF5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戦は</w:t>
      </w: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、</w:t>
      </w:r>
      <w:r w:rsidR="004F0E4A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３分１本勝負。</w:t>
      </w:r>
      <w:r w:rsidR="004F0E4A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勝敗が決しない場合は、２分ずつ区切り行う</w:t>
      </w:r>
      <w:r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。</w:t>
      </w:r>
    </w:p>
    <w:p w14:paraId="2FA93CCF" w14:textId="77777777" w:rsidR="005E5EF5" w:rsidRPr="003B380E" w:rsidRDefault="0043615E" w:rsidP="00230303">
      <w:pPr>
        <w:overflowPunct w:val="0"/>
        <w:ind w:left="546" w:hangingChars="300" w:hanging="546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③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個人戦は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３分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３本勝負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勝敗が決しない場合は、</w:t>
      </w:r>
      <w:r w:rsidR="00230303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２分ずつ区切り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行う。</w:t>
      </w:r>
    </w:p>
    <w:p w14:paraId="0A8E92D7" w14:textId="77777777" w:rsidR="00AF4C6E" w:rsidRPr="003B380E" w:rsidRDefault="004F0E4A" w:rsidP="00230303">
      <w:pPr>
        <w:overflowPunct w:val="0"/>
        <w:ind w:left="546" w:hangingChars="300" w:hanging="546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AF4C6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④延長については、試合時間３分→延長２分→延長２分【小休止（深呼吸をする程度）】→延長２分→延長２分→【面を外しての休息・給水（３分）】→試合の続く限り繰り返す。</w:t>
      </w:r>
      <w:r w:rsid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</w:p>
    <w:p w14:paraId="1AA3FA14" w14:textId="77777777" w:rsidR="005E5EF5" w:rsidRPr="003B380E" w:rsidRDefault="0062269E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（８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）団体戦の勝敗</w:t>
      </w:r>
    </w:p>
    <w:p w14:paraId="1FBD9F0B" w14:textId="77777777" w:rsidR="00125382" w:rsidRPr="003B380E" w:rsidRDefault="005E5EF5" w:rsidP="00487F82">
      <w:pPr>
        <w:overflowPunct w:val="0"/>
        <w:ind w:left="546" w:hangingChars="300" w:hanging="546"/>
        <w:jc w:val="left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団体戦予選リーグでは、勝者数、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取得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本数の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順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で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勝敗</w:t>
      </w:r>
      <w:r w:rsidR="009D0A67"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を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決定する。いずれも同数の場合は引き分けとする。リーグ内の１位、２位の決定方法は勝ち点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によって</w:t>
      </w:r>
      <w:r w:rsidR="009D0A67"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決定する</w:t>
      </w:r>
      <w:r w:rsidR="00487F82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こととし、</w:t>
      </w:r>
      <w:r w:rsidR="009D0A67"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勝ち点は、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（勝ち１、引き分け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0,5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、負け０）</w:t>
      </w:r>
      <w:r w:rsidR="009D0A67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</w:t>
      </w:r>
      <w:r w:rsidR="00487F82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勝ち点が</w:t>
      </w:r>
      <w:r w:rsidR="00487F82"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同じ場合は、</w:t>
      </w:r>
      <w:r w:rsidR="00487F82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総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勝者数、総</w:t>
      </w:r>
      <w:r w:rsidR="00487F82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取得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本数の順で決定する。</w:t>
      </w:r>
      <w:r w:rsidR="0043615E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いずれも同数で</w:t>
      </w:r>
      <w:r w:rsidR="0043615E"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２校が並んだ</w:t>
      </w: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場合は</w:t>
      </w:r>
      <w:r w:rsidR="0043615E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「４（８）②」</w:t>
      </w:r>
      <w:r w:rsidR="0043615E"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のとおり</w:t>
      </w: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代表</w:t>
      </w:r>
      <w:r w:rsidR="00487F82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者</w:t>
      </w: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戦を行う。</w:t>
      </w:r>
      <w:r w:rsidR="0043615E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３校が並んだ場合は、</w:t>
      </w:r>
      <w:r w:rsidR="0043615E"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代表者戦</w:t>
      </w:r>
      <w:r w:rsidR="0043615E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を３分</w:t>
      </w:r>
      <w:r w:rsidR="0043615E"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３本勝負</w:t>
      </w:r>
      <w:r w:rsidR="0043615E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</w:t>
      </w:r>
      <w:r w:rsidR="0043615E"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延長戦は</w:t>
      </w:r>
      <w:r w:rsidR="00AF4C6E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２分ずつ区切り</w:t>
      </w:r>
      <w:r w:rsidR="0043615E"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１本勝負）で行う。試合順は予選リーグと同様</w:t>
      </w:r>
      <w:r w:rsidR="0043615E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。</w:t>
      </w:r>
      <w:r w:rsidR="004A4285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なお、</w:t>
      </w:r>
      <w:r w:rsidR="004A4285"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代表者</w:t>
      </w:r>
      <w:r w:rsidR="00125382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戦</w:t>
      </w:r>
      <w:r w:rsidR="004A4285"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はいずれの場合も</w:t>
      </w:r>
      <w:r w:rsidR="00125382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、</w:t>
      </w:r>
    </w:p>
    <w:p w14:paraId="488B314D" w14:textId="77777777" w:rsidR="005E5EF5" w:rsidRPr="003B380E" w:rsidRDefault="00125382" w:rsidP="00125382">
      <w:pPr>
        <w:overflowPunct w:val="0"/>
        <w:ind w:leftChars="300" w:left="636"/>
        <w:jc w:val="left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登録選手７名の中から</w:t>
      </w:r>
      <w:r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任意の選手が</w:t>
      </w: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試合を行う</w:t>
      </w:r>
      <w:r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。</w:t>
      </w: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３校による</w:t>
      </w:r>
      <w:r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代表者戦</w:t>
      </w:r>
    </w:p>
    <w:p w14:paraId="1EEF3BAE" w14:textId="77777777" w:rsidR="00125382" w:rsidRPr="003B380E" w:rsidRDefault="003B380E" w:rsidP="00125382">
      <w:pPr>
        <w:overflowPunct w:val="0"/>
        <w:ind w:leftChars="300" w:left="636"/>
        <w:jc w:val="left"/>
        <w:textAlignment w:val="baseline"/>
        <w:rPr>
          <w:rFonts w:ascii="Times New Roman" w:eastAsia="ＭＳ 明朝" w:hAnsi="Times New Roman" w:cs="ＭＳ 明朝"/>
          <w:b/>
          <w:color w:val="FF0000"/>
          <w:kern w:val="0"/>
          <w:sz w:val="18"/>
          <w:szCs w:val="18"/>
        </w:rPr>
      </w:pPr>
      <w:r w:rsidRPr="003B380E"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1B9B82F8" wp14:editId="37FC19AB">
            <wp:simplePos x="0" y="0"/>
            <wp:positionH relativeFrom="column">
              <wp:posOffset>3517900</wp:posOffset>
            </wp:positionH>
            <wp:positionV relativeFrom="paragraph">
              <wp:posOffset>187960</wp:posOffset>
            </wp:positionV>
            <wp:extent cx="2864485" cy="1235075"/>
            <wp:effectExtent l="0" t="0" r="0" b="3175"/>
            <wp:wrapThrough wrapText="bothSides">
              <wp:wrapPolygon edited="0">
                <wp:start x="0" y="0"/>
                <wp:lineTo x="0" y="21322"/>
                <wp:lineTo x="21404" y="21322"/>
                <wp:lineTo x="21404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isoku-hoh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5" r="11738"/>
                    <a:stretch/>
                  </pic:blipFill>
                  <pic:spPr bwMode="auto">
                    <a:xfrm>
                      <a:off x="0" y="0"/>
                      <a:ext cx="2864485" cy="123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382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では、１試合目と</w:t>
      </w:r>
      <w:r w:rsidR="00125382"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２試合目</w:t>
      </w:r>
      <w:r w:rsidR="00125382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と</w:t>
      </w:r>
      <w:r w:rsidR="00125382"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で違う選手が試合をしてもよい。</w:t>
      </w:r>
    </w:p>
    <w:p w14:paraId="5AD13A7B" w14:textId="77777777" w:rsidR="003B380E" w:rsidRDefault="005E5EF5" w:rsidP="003B380E">
      <w:pPr>
        <w:rPr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62269E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９</w:t>
      </w:r>
      <w:r w:rsidRPr="003B380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)</w:t>
      </w:r>
      <w:r w:rsidR="006F36BC" w:rsidRPr="003B380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3B380E">
        <w:rPr>
          <w:rFonts w:hint="eastAsia"/>
          <w:sz w:val="18"/>
          <w:szCs w:val="18"/>
        </w:rPr>
        <w:t>竹刀の長さは男女共に１１４ｃｍ以内、</w:t>
      </w:r>
      <w:r w:rsidR="00AF4C6E" w:rsidRPr="003B380E">
        <w:rPr>
          <w:rFonts w:hint="eastAsia"/>
          <w:sz w:val="18"/>
          <w:szCs w:val="18"/>
        </w:rPr>
        <w:t>重さ男子４４０ｇ</w:t>
      </w:r>
      <w:r w:rsidR="003B380E">
        <w:rPr>
          <w:rFonts w:hint="eastAsia"/>
          <w:sz w:val="18"/>
          <w:szCs w:val="18"/>
        </w:rPr>
        <w:t xml:space="preserve">　</w:t>
      </w:r>
    </w:p>
    <w:p w14:paraId="27BD6A56" w14:textId="77777777" w:rsidR="003B380E" w:rsidRDefault="00AF4C6E" w:rsidP="003B380E">
      <w:pPr>
        <w:ind w:firstLineChars="300" w:firstLine="546"/>
        <w:rPr>
          <w:sz w:val="18"/>
          <w:szCs w:val="18"/>
        </w:rPr>
      </w:pPr>
      <w:r w:rsidRPr="003B380E">
        <w:rPr>
          <w:rFonts w:hint="eastAsia"/>
          <w:sz w:val="18"/>
          <w:szCs w:val="18"/>
        </w:rPr>
        <w:t>以上、女子４００ｇ以上。先端部最小直径値は、男子２５ｍ</w:t>
      </w:r>
    </w:p>
    <w:p w14:paraId="28A51D11" w14:textId="77777777" w:rsidR="003B380E" w:rsidRDefault="00AF4C6E" w:rsidP="003B380E">
      <w:pPr>
        <w:ind w:firstLineChars="300" w:firstLine="546"/>
        <w:rPr>
          <w:sz w:val="18"/>
          <w:szCs w:val="18"/>
        </w:rPr>
      </w:pPr>
      <w:r w:rsidRPr="003B380E">
        <w:rPr>
          <w:rFonts w:hint="eastAsia"/>
          <w:sz w:val="18"/>
          <w:szCs w:val="18"/>
        </w:rPr>
        <w:t>ｍ以上、女子２４ｍｍ以上。ちくとうの最小直径値は、男子</w:t>
      </w:r>
    </w:p>
    <w:p w14:paraId="6158D503" w14:textId="77777777" w:rsidR="003B380E" w:rsidRDefault="00AF4C6E" w:rsidP="003B380E">
      <w:pPr>
        <w:ind w:firstLineChars="300" w:firstLine="546"/>
        <w:rPr>
          <w:sz w:val="18"/>
          <w:szCs w:val="18"/>
        </w:rPr>
      </w:pPr>
      <w:r w:rsidRPr="003B380E">
        <w:rPr>
          <w:rFonts w:hint="eastAsia"/>
          <w:sz w:val="18"/>
          <w:szCs w:val="18"/>
        </w:rPr>
        <w:t>２０ｍｍ以上、女子１９ｍｍ以上。先革の長さは５ｃｍ以</w:t>
      </w:r>
    </w:p>
    <w:p w14:paraId="27F0CB01" w14:textId="77777777" w:rsidR="00F45144" w:rsidRDefault="00AF4C6E" w:rsidP="003B380E">
      <w:pPr>
        <w:ind w:firstLineChars="300" w:firstLine="546"/>
        <w:rPr>
          <w:sz w:val="18"/>
          <w:szCs w:val="18"/>
        </w:rPr>
      </w:pPr>
      <w:r w:rsidRPr="003B380E">
        <w:rPr>
          <w:rFonts w:hint="eastAsia"/>
          <w:sz w:val="18"/>
          <w:szCs w:val="18"/>
        </w:rPr>
        <w:t>上。中結の</w:t>
      </w:r>
      <w:r w:rsidR="00F45144">
        <w:rPr>
          <w:rFonts w:hint="eastAsia"/>
          <w:sz w:val="18"/>
          <w:szCs w:val="18"/>
        </w:rPr>
        <w:t>位置</w:t>
      </w:r>
      <w:r w:rsidRPr="003B380E">
        <w:rPr>
          <w:rFonts w:hint="eastAsia"/>
          <w:sz w:val="18"/>
          <w:szCs w:val="18"/>
        </w:rPr>
        <w:t>は全長の１</w:t>
      </w:r>
      <w:r w:rsidRPr="003B380E">
        <w:rPr>
          <w:rFonts w:hint="eastAsia"/>
          <w:sz w:val="18"/>
          <w:szCs w:val="18"/>
        </w:rPr>
        <w:t>/4</w:t>
      </w:r>
      <w:r w:rsidRPr="003B380E">
        <w:rPr>
          <w:rFonts w:hint="eastAsia"/>
          <w:sz w:val="18"/>
          <w:szCs w:val="18"/>
        </w:rPr>
        <w:t>の位置とする。竹刀は計量検印</w:t>
      </w:r>
      <w:r w:rsidR="00F45144">
        <w:rPr>
          <w:rFonts w:hint="eastAsia"/>
          <w:sz w:val="18"/>
          <w:szCs w:val="18"/>
        </w:rPr>
        <w:t xml:space="preserve">　</w:t>
      </w:r>
    </w:p>
    <w:p w14:paraId="5BA8A2F4" w14:textId="77777777" w:rsidR="00F45144" w:rsidRDefault="00AF4C6E" w:rsidP="003B380E">
      <w:pPr>
        <w:ind w:firstLineChars="300" w:firstLine="546"/>
        <w:rPr>
          <w:sz w:val="18"/>
          <w:szCs w:val="18"/>
        </w:rPr>
      </w:pPr>
      <w:r w:rsidRPr="003B380E">
        <w:rPr>
          <w:rFonts w:hint="eastAsia"/>
          <w:sz w:val="18"/>
          <w:szCs w:val="18"/>
        </w:rPr>
        <w:t>を受けたものを使用すること。それ以外の竹刀は不正竹刀</w:t>
      </w:r>
    </w:p>
    <w:p w14:paraId="6F805051" w14:textId="77777777" w:rsidR="003B380E" w:rsidRDefault="00AF4C6E" w:rsidP="003B380E">
      <w:pPr>
        <w:ind w:firstLineChars="300" w:firstLine="546"/>
        <w:rPr>
          <w:sz w:val="18"/>
          <w:szCs w:val="18"/>
        </w:rPr>
      </w:pPr>
      <w:r w:rsidRPr="003B380E">
        <w:rPr>
          <w:rFonts w:hint="eastAsia"/>
          <w:sz w:val="18"/>
          <w:szCs w:val="18"/>
        </w:rPr>
        <w:t>とする。また、柄に滑り止めのあるものは使用しない。弦の</w:t>
      </w:r>
    </w:p>
    <w:p w14:paraId="28961FEC" w14:textId="77777777" w:rsidR="00AF4C6E" w:rsidRDefault="00AF4C6E" w:rsidP="003B380E">
      <w:pPr>
        <w:ind w:firstLineChars="300" w:firstLine="546"/>
        <w:rPr>
          <w:sz w:val="18"/>
          <w:szCs w:val="18"/>
        </w:rPr>
      </w:pPr>
      <w:r w:rsidRPr="003B380E">
        <w:rPr>
          <w:rFonts w:hint="eastAsia"/>
          <w:sz w:val="18"/>
          <w:szCs w:val="18"/>
        </w:rPr>
        <w:t>色は、黄色か白とする。つばは、皮色（茶）とする。</w:t>
      </w:r>
    </w:p>
    <w:p w14:paraId="22537B2D" w14:textId="77777777" w:rsidR="003B380E" w:rsidRDefault="003B380E" w:rsidP="003B380E">
      <w:pPr>
        <w:rPr>
          <w:sz w:val="18"/>
          <w:szCs w:val="18"/>
        </w:rPr>
      </w:pPr>
    </w:p>
    <w:p w14:paraId="77A92A09" w14:textId="77777777" w:rsidR="00840529" w:rsidRPr="003B380E" w:rsidRDefault="003B380E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718A17" wp14:editId="67CB6D71">
                <wp:simplePos x="0" y="0"/>
                <wp:positionH relativeFrom="margin">
                  <wp:posOffset>5123300</wp:posOffset>
                </wp:positionH>
                <wp:positionV relativeFrom="paragraph">
                  <wp:posOffset>0</wp:posOffset>
                </wp:positionV>
                <wp:extent cx="990600" cy="1219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DE8B4" w14:textId="77777777" w:rsidR="00487F82" w:rsidRPr="00632CF5" w:rsidRDefault="00487F82" w:rsidP="00487F8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b/>
                              </w:rPr>
                            </w:pPr>
                            <w:r w:rsidRPr="00632CF5">
                              <w:rPr>
                                <w:rFonts w:hint="eastAsia"/>
                                <w:b/>
                              </w:rPr>
                              <w:t>○</w:t>
                            </w:r>
                            <w:r w:rsidRPr="00632CF5">
                              <w:rPr>
                                <w:b/>
                              </w:rPr>
                              <w:t xml:space="preserve">　中</w:t>
                            </w:r>
                          </w:p>
                          <w:p w14:paraId="501508CC" w14:textId="77777777" w:rsidR="00487F82" w:rsidRDefault="00487F82" w:rsidP="00487F82"/>
                          <w:p w14:paraId="51FF57EB" w14:textId="77777777" w:rsidR="00487F82" w:rsidRPr="00632CF5" w:rsidRDefault="00487F82" w:rsidP="00487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2CF5">
                              <w:rPr>
                                <w:rFonts w:hint="eastAsia"/>
                                <w:b/>
                              </w:rPr>
                              <w:t>野</w:t>
                            </w:r>
                          </w:p>
                          <w:p w14:paraId="4BDCBC18" w14:textId="77777777" w:rsidR="00487F82" w:rsidRPr="00632CF5" w:rsidRDefault="00487F82" w:rsidP="00487F82">
                            <w:pPr>
                              <w:rPr>
                                <w:b/>
                              </w:rPr>
                            </w:pPr>
                          </w:p>
                          <w:p w14:paraId="6E28C9DF" w14:textId="77777777" w:rsidR="00487F82" w:rsidRPr="00632CF5" w:rsidRDefault="00632CF5" w:rsidP="00487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2CF5">
                              <w:rPr>
                                <w:rFonts w:hint="eastAsia"/>
                                <w:b/>
                              </w:rPr>
                              <w:t>村</w:t>
                            </w:r>
                          </w:p>
                          <w:p w14:paraId="2DD55218" w14:textId="77777777" w:rsidR="00487F82" w:rsidRPr="00632CF5" w:rsidRDefault="00632CF5" w:rsidP="00632CF5">
                            <w:pPr>
                              <w:ind w:firstLineChars="500" w:firstLine="1064"/>
                              <w:rPr>
                                <w:b/>
                              </w:rPr>
                            </w:pPr>
                            <w:r w:rsidRPr="00632CF5">
                              <w:rPr>
                                <w:rFonts w:hint="eastAsia"/>
                                <w:b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18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4pt;margin-top:0;width:78pt;height:9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" fillcolor="white [3201]" strokeweight=".5pt">
                <v:textbox>
                  <w:txbxContent>
                    <w:p w14:paraId="463DE8B4" w14:textId="77777777" w:rsidR="00487F82" w:rsidRPr="00632CF5" w:rsidRDefault="00487F82" w:rsidP="00487F8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b/>
                        </w:rPr>
                      </w:pPr>
                      <w:r w:rsidRPr="00632CF5">
                        <w:rPr>
                          <w:rFonts w:hint="eastAsia"/>
                          <w:b/>
                        </w:rPr>
                        <w:t>○</w:t>
                      </w:r>
                      <w:r w:rsidRPr="00632CF5">
                        <w:rPr>
                          <w:b/>
                        </w:rPr>
                        <w:t xml:space="preserve">　中</w:t>
                      </w:r>
                    </w:p>
                    <w:p w14:paraId="501508CC" w14:textId="77777777" w:rsidR="00487F82" w:rsidRDefault="00487F82" w:rsidP="00487F82"/>
                    <w:p w14:paraId="51FF57EB" w14:textId="77777777" w:rsidR="00487F82" w:rsidRPr="00632CF5" w:rsidRDefault="00487F82" w:rsidP="00487F82">
                      <w:pPr>
                        <w:jc w:val="center"/>
                        <w:rPr>
                          <w:b/>
                        </w:rPr>
                      </w:pPr>
                      <w:r w:rsidRPr="00632CF5">
                        <w:rPr>
                          <w:rFonts w:hint="eastAsia"/>
                          <w:b/>
                        </w:rPr>
                        <w:t>野</w:t>
                      </w:r>
                    </w:p>
                    <w:p w14:paraId="4BDCBC18" w14:textId="77777777" w:rsidR="00487F82" w:rsidRPr="00632CF5" w:rsidRDefault="00487F82" w:rsidP="00487F82">
                      <w:pPr>
                        <w:rPr>
                          <w:b/>
                        </w:rPr>
                      </w:pPr>
                    </w:p>
                    <w:p w14:paraId="6E28C9DF" w14:textId="77777777" w:rsidR="00487F82" w:rsidRPr="00632CF5" w:rsidRDefault="00632CF5" w:rsidP="00487F82">
                      <w:pPr>
                        <w:jc w:val="center"/>
                        <w:rPr>
                          <w:b/>
                        </w:rPr>
                      </w:pPr>
                      <w:r w:rsidRPr="00632CF5">
                        <w:rPr>
                          <w:rFonts w:hint="eastAsia"/>
                          <w:b/>
                        </w:rPr>
                        <w:t>村</w:t>
                      </w:r>
                    </w:p>
                    <w:p w14:paraId="2DD55218" w14:textId="77777777" w:rsidR="00487F82" w:rsidRPr="00632CF5" w:rsidRDefault="00632CF5" w:rsidP="00632CF5">
                      <w:pPr>
                        <w:ind w:firstLineChars="500" w:firstLine="1064"/>
                        <w:rPr>
                          <w:b/>
                        </w:rPr>
                      </w:pPr>
                      <w:r w:rsidRPr="00632CF5">
                        <w:rPr>
                          <w:rFonts w:hint="eastAsia"/>
                          <w:b/>
                        </w:rPr>
                        <w:t>正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62269E"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10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）前垂れに名札をつける。名字が同じ場合は名前の１字を入れる。</w:t>
      </w:r>
      <w:r w:rsidR="00840529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ない場合</w:t>
      </w:r>
      <w:r w:rsidR="00840529"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は出場できない。</w:t>
      </w:r>
    </w:p>
    <w:p w14:paraId="2FBEA06B" w14:textId="77777777" w:rsidR="00FB4CEE" w:rsidRDefault="005E5EF5" w:rsidP="005E5EF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62269E"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11</w:t>
      </w:r>
      <w:r w:rsidR="00487F82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）補員は欠員が出た位置へ出場する。ただし、出場の場合は</w:t>
      </w:r>
      <w:r w:rsidR="00DE7D0B"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競技委員長</w:t>
      </w:r>
      <w:r w:rsidR="00DE7D0B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試合場主任に申し出</w:t>
      </w:r>
    </w:p>
    <w:p w14:paraId="3F1CFA2B" w14:textId="77777777" w:rsidR="005E5EF5" w:rsidRPr="003B380E" w:rsidRDefault="005E5EF5" w:rsidP="00FB4CEE">
      <w:pPr>
        <w:overflowPunct w:val="0"/>
        <w:ind w:firstLineChars="300" w:firstLine="546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る。（オーダーの変更は認めない。一度退場し</w:t>
      </w:r>
      <w:r w:rsidR="00487F82"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た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選手は復帰できない</w:t>
      </w:r>
      <w:r w:rsidR="00487F82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</w:p>
    <w:p w14:paraId="55B62088" w14:textId="77777777" w:rsidR="00487F82" w:rsidRPr="003B380E" w:rsidRDefault="005E5EF5" w:rsidP="005E5EF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D371D1" w:rsidRP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="00D371D1"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　　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※判定の試合は行わない。※突き技は反則。片手技、上段、二刀は禁止する。</w:t>
      </w:r>
    </w:p>
    <w:p w14:paraId="470AE43D" w14:textId="77777777" w:rsidR="005E5EF5" w:rsidRPr="003B380E" w:rsidRDefault="005E5EF5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62269E"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12</w:t>
      </w:r>
      <w:r w:rsidR="006F36BC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紅白の目印は各校で準備する。（長さ７０ｃｍ×幅５ｃｍ）</w:t>
      </w:r>
    </w:p>
    <w:p w14:paraId="07E2C20B" w14:textId="77777777" w:rsidR="005E5EF5" w:rsidRPr="003B380E" w:rsidRDefault="005E5EF5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62269E"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1</w:t>
      </w:r>
      <w:r w:rsidR="003B380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3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）組み合わせについては</w:t>
      </w: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本部責任抽選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</w:t>
      </w:r>
    </w:p>
    <w:p w14:paraId="213AD738" w14:textId="77777777" w:rsidR="005E5EF5" w:rsidRPr="003B380E" w:rsidRDefault="004206D4" w:rsidP="004206D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14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県大会参加料</w:t>
      </w:r>
      <w:r w:rsid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（３００円）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は当日受付にて支払うこと。</w:t>
      </w:r>
    </w:p>
    <w:p w14:paraId="3E7A63D1" w14:textId="77777777" w:rsidR="002F55DF" w:rsidRDefault="002F55DF" w:rsidP="005E5EF5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695F5429" w14:textId="6C637488" w:rsidR="005D5BB3" w:rsidRPr="003B380E" w:rsidRDefault="00DC7330" w:rsidP="005E5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５</w:t>
      </w:r>
      <w:r w:rsidR="005E5EF5" w:rsidRPr="003B380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申込方法</w:t>
      </w:r>
    </w:p>
    <w:p w14:paraId="092C9A6A" w14:textId="77777777" w:rsidR="00FB4CEE" w:rsidRDefault="005D5BB3" w:rsidP="00FB4CEE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</w:t>
      </w:r>
      <w:r w:rsidR="008344DA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県大会の申込は所定の用紙、「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様式１５</w:t>
      </w:r>
      <w:r w:rsidR="008344DA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」・「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様式１６</w:t>
      </w:r>
      <w:r w:rsidR="008344DA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」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により</w:t>
      </w:r>
      <w:r w:rsidR="00064D49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あらかじめ</w:t>
      </w:r>
      <w:r w:rsidR="005E5EF5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作成し、</w:t>
      </w:r>
      <w:r w:rsidR="00064D49" w:rsidRPr="003B380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各地区大会で各</w:t>
      </w:r>
      <w:r w:rsidR="00064D49" w:rsidRPr="003B380E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地区委員</w:t>
      </w:r>
    </w:p>
    <w:p w14:paraId="0F2C8F1B" w14:textId="7C6BC9FC" w:rsidR="00064D49" w:rsidRDefault="00064D49" w:rsidP="00FB4CEE">
      <w:pPr>
        <w:overflowPunct w:val="0"/>
        <w:ind w:firstLineChars="300" w:firstLine="548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長に提出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する。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（様式１５，１６、参加料納付書は</w:t>
      </w:r>
      <w:r w:rsidR="00212EB8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県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中体連</w:t>
      </w: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HP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に掲載）</w:t>
      </w:r>
    </w:p>
    <w:p w14:paraId="4E30B8F0" w14:textId="64D9497F" w:rsidR="0074239B" w:rsidRPr="003B380E" w:rsidRDefault="0074239B" w:rsidP="00FB4CEE">
      <w:pPr>
        <w:overflowPunct w:val="0"/>
        <w:ind w:firstLineChars="300" w:firstLine="548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4239B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６月２７日（月）が組み合わせ会議のため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、地区大会での提出をお願いします。</w:t>
      </w:r>
    </w:p>
    <w:p w14:paraId="0D093BF1" w14:textId="7F8063DD" w:rsidR="0074239B" w:rsidRPr="003B380E" w:rsidRDefault="005D5BB3" w:rsidP="007423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（２）</w:t>
      </w:r>
      <w:r w:rsidR="0074239B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大会組み合わせについての問い合わせは、</w:t>
      </w:r>
      <w:r w:rsidR="0067062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下記へ連絡をお願いします。</w:t>
      </w:r>
    </w:p>
    <w:p w14:paraId="7A1346F6" w14:textId="77777777" w:rsidR="00670622" w:rsidRDefault="005E5EF5" w:rsidP="005E5EF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</w:t>
      </w:r>
      <w:r w:rsidR="00670622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長野県中体連剣道専門部委員長</w:t>
      </w:r>
    </w:p>
    <w:p w14:paraId="6D55A958" w14:textId="509638C3" w:rsidR="005E5EF5" w:rsidRPr="003B380E" w:rsidRDefault="005E5EF5" w:rsidP="00670622">
      <w:pPr>
        <w:overflowPunct w:val="0"/>
        <w:ind w:firstLineChars="400" w:firstLine="728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〒３</w:t>
      </w:r>
      <w:r w:rsidR="008A5B6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９９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－</w:t>
      </w:r>
      <w:r w:rsidR="0074239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８２１１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74239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安曇野市堀金烏川２１２６－１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74239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堀金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中学校　</w:t>
      </w:r>
      <w:r w:rsidR="008A5B6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野村　正樹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8697"/>
      </w:tblGrid>
      <w:tr w:rsidR="001F1A7F" w:rsidRPr="003B380E" w14:paraId="6936D448" w14:textId="77777777" w:rsidTr="001F1A7F">
        <w:tc>
          <w:tcPr>
            <w:tcW w:w="8697" w:type="dxa"/>
          </w:tcPr>
          <w:p w14:paraId="0195A391" w14:textId="46947998" w:rsidR="001F1A7F" w:rsidRPr="003B380E" w:rsidRDefault="001F1A7F" w:rsidP="001F1A7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B380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北信　</w:t>
            </w:r>
            <w:r w:rsidR="005B73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城北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中学校　　　</w:t>
            </w:r>
            <w:r w:rsidRPr="003B380E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 xml:space="preserve">　</w:t>
            </w:r>
            <w:r w:rsidR="00632CF5"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安藤　晴樹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０２６</w:t>
            </w:r>
            <w:r w:rsidR="005B73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９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－</w:t>
            </w:r>
            <w:r w:rsidR="005B73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６５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－</w:t>
            </w:r>
            <w:r w:rsidR="005B73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２００１</w:t>
            </w:r>
          </w:p>
          <w:p w14:paraId="64B09D48" w14:textId="77777777" w:rsidR="00632CF5" w:rsidRPr="003B380E" w:rsidRDefault="001F1A7F" w:rsidP="001F1A7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632CF5"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東信　浅科中学校　　　　井上　盛夫　０２６７－５８－２１０１</w:t>
            </w:r>
          </w:p>
          <w:p w14:paraId="668EC86B" w14:textId="77777777" w:rsidR="001F1A7F" w:rsidRPr="003B380E" w:rsidRDefault="001F1A7F" w:rsidP="00632CF5">
            <w:pPr>
              <w:overflowPunct w:val="0"/>
              <w:ind w:firstLineChars="500" w:firstLine="9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中信　</w:t>
            </w:r>
            <w:r w:rsidRPr="003B380E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波田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中学校　　　　</w:t>
            </w:r>
            <w:r w:rsidR="00632CF5"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深町　将司</w:t>
            </w:r>
            <w:r w:rsidRPr="003B380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０２６３－９２－２０３４</w:t>
            </w:r>
          </w:p>
          <w:p w14:paraId="0EABA071" w14:textId="7D686FC9" w:rsidR="001F1A7F" w:rsidRPr="003B380E" w:rsidRDefault="001F1A7F" w:rsidP="001C545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南信　</w:t>
            </w:r>
            <w:r w:rsidR="005B73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南箕輪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中学校　　　</w:t>
            </w:r>
            <w:r w:rsidR="005B73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溝口　</w:t>
            </w:r>
            <w:r w:rsidR="00632CF5"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裕</w:t>
            </w:r>
            <w:r w:rsidR="005B73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直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０２６</w:t>
            </w:r>
            <w:r w:rsidR="00632CF5"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－</w:t>
            </w:r>
            <w:r w:rsidR="001C545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７２</w:t>
            </w:r>
            <w:r w:rsidRPr="003B38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－</w:t>
            </w:r>
            <w:r w:rsidR="001C545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３３０９</w:t>
            </w:r>
          </w:p>
        </w:tc>
      </w:tr>
    </w:tbl>
    <w:p w14:paraId="4E0313AB" w14:textId="77777777" w:rsidR="002F55DF" w:rsidRDefault="002F55DF" w:rsidP="001F1A7F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777AC810" w14:textId="78541DAB" w:rsidR="001F1A7F" w:rsidRPr="003B380E" w:rsidRDefault="00DC7330" w:rsidP="001F1A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</w:t>
      </w:r>
      <w:r w:rsidR="001F1A7F" w:rsidRPr="003B380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監督及び</w:t>
      </w:r>
      <w:r w:rsidR="001F1A7F" w:rsidRPr="003B380E"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  <w:t>引率者について</w:t>
      </w:r>
    </w:p>
    <w:p w14:paraId="3C59FBF5" w14:textId="77777777" w:rsidR="00FB4CEE" w:rsidRDefault="001F1A7F" w:rsidP="00FB4C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（１）引率者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・監督は当該校の校長・教員・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部活動指導員※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１とする。部活動指導員が引率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者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・監督を務める場合は、</w:t>
      </w:r>
    </w:p>
    <w:p w14:paraId="6323C071" w14:textId="77777777" w:rsidR="00FB4CEE" w:rsidRDefault="001F1A7F" w:rsidP="001F1A7F">
      <w:pPr>
        <w:overflowPunct w:val="0"/>
        <w:ind w:firstLineChars="200" w:firstLine="364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「参加申込書」の監督者及び引率者の欄に指示されている印を付け、必要事項を記入する。なお、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部活動指導員</w:t>
      </w:r>
    </w:p>
    <w:p w14:paraId="6D9A921B" w14:textId="77777777" w:rsidR="00FB4CEE" w:rsidRDefault="001F1A7F" w:rsidP="00FB4CEE">
      <w:pPr>
        <w:overflowPunct w:val="0"/>
        <w:ind w:firstLineChars="200" w:firstLine="364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は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、他校の引率者及び依頼監督にはなれない。</w:t>
      </w:r>
      <w:r w:rsidR="00FB4CE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「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※１</w:t>
      </w:r>
      <w:r w:rsidR="00FB4CE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」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ここで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いう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「部活動指導員」は、学校教育法施行規則第</w:t>
      </w:r>
    </w:p>
    <w:p w14:paraId="5DE3F497" w14:textId="77777777" w:rsidR="001F1A7F" w:rsidRPr="003B380E" w:rsidRDefault="001F1A7F" w:rsidP="00FB4CEE">
      <w:pPr>
        <w:overflowPunct w:val="0"/>
        <w:ind w:firstLineChars="200" w:firstLine="364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lastRenderedPageBreak/>
        <w:t>78条の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２に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示されている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者をいう。以下同じ。</w:t>
      </w:r>
    </w:p>
    <w:p w14:paraId="0D2B3C85" w14:textId="77777777" w:rsidR="00FB4CEE" w:rsidRDefault="001F1A7F" w:rsidP="00FB4C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（２）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本連盟が主催する大会に出場するチーム・選手の引率者、監督、部活動指導員、外部指導者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（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コーチ）、トレ</w:t>
      </w:r>
    </w:p>
    <w:p w14:paraId="4EBD70DD" w14:textId="77777777" w:rsidR="00FB4CEE" w:rsidRDefault="001F1A7F" w:rsidP="00FB4CEE">
      <w:pPr>
        <w:overflowPunct w:val="0"/>
        <w:ind w:firstLineChars="300" w:firstLine="546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ーナー等は、部活動の指導中における暴力・体罰・セクハラ等により、任命権者又は学校設置者から懲戒処分</w:t>
      </w:r>
    </w:p>
    <w:p w14:paraId="549FB11D" w14:textId="77777777" w:rsidR="00FB4CEE" w:rsidRDefault="001F1A7F" w:rsidP="00FB4CEE">
      <w:pPr>
        <w:overflowPunct w:val="0"/>
        <w:ind w:firstLineChars="300" w:firstLine="546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を受けていない者であること。なお、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外部の指導者は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校長から暴力等に対する指導措置を受けていないことと</w:t>
      </w:r>
    </w:p>
    <w:p w14:paraId="0D5A95C8" w14:textId="77777777" w:rsidR="001F1A7F" w:rsidRPr="003B380E" w:rsidRDefault="001F1A7F" w:rsidP="00FB4CEE">
      <w:pPr>
        <w:overflowPunct w:val="0"/>
        <w:ind w:firstLineChars="300" w:firstLine="546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する。（</w:t>
      </w:r>
      <w:r w:rsidRPr="003B380E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左記については</w:t>
      </w:r>
      <w:r w:rsidRPr="003B380E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別に定める対応に準拠する）</w:t>
      </w:r>
    </w:p>
    <w:p w14:paraId="62477B61" w14:textId="77777777" w:rsidR="002F55DF" w:rsidRDefault="002F55DF" w:rsidP="00DC733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6730D0E0" w14:textId="67166C59" w:rsidR="00DC7330" w:rsidRPr="003B380E" w:rsidRDefault="00DC7330" w:rsidP="00DC73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７</w:t>
      </w:r>
      <w:r w:rsidRPr="003B380E"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  <w:t xml:space="preserve">　全国大会・北信越大会について</w:t>
      </w:r>
    </w:p>
    <w:p w14:paraId="56CA1C8E" w14:textId="77777777" w:rsidR="00DC7330" w:rsidRPr="003B380E" w:rsidRDefault="00DC7330" w:rsidP="00DC7330">
      <w:pPr>
        <w:overflowPunct w:val="0"/>
        <w:ind w:left="728" w:hangingChars="400" w:hanging="728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（１）全国大会</w:t>
      </w:r>
      <w:r w:rsidRPr="003B380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・北信越大会</w:t>
      </w:r>
    </w:p>
    <w:p w14:paraId="22B6651B" w14:textId="06E5C12B" w:rsidR="00DC7330" w:rsidRPr="003B380E" w:rsidRDefault="00DC7330" w:rsidP="00DC7330">
      <w:pPr>
        <w:overflowPunct w:val="0"/>
        <w:ind w:leftChars="300" w:left="818" w:hangingChars="100" w:hanging="182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①</w:t>
      </w: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男女団体優勝チーム及び男女個人１～２位は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８月</w:t>
      </w:r>
      <w:r w:rsidR="001C545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１９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日～２</w:t>
      </w:r>
      <w:r w:rsidR="001C545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日に</w:t>
      </w:r>
      <w:r w:rsidR="001C545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北海道釧路</w:t>
      </w:r>
      <w:r w:rsidR="008A5B6E"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市</w:t>
      </w:r>
      <w:r w:rsidR="001C545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の湿原の風アリーナ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で行われる全国中学校剣道大会の出場権を得る。</w:t>
      </w:r>
    </w:p>
    <w:p w14:paraId="4206871F" w14:textId="77777777" w:rsidR="001C5451" w:rsidRDefault="00DC7330" w:rsidP="00DC73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②男女団体上位</w:t>
      </w:r>
      <w:r w:rsidR="001C545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チーム及び男女個人上位</w:t>
      </w:r>
      <w:r w:rsidR="001C545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８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名は、８月</w:t>
      </w:r>
      <w:r w:rsidR="001C545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５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日に</w:t>
      </w:r>
      <w:r w:rsidR="001C545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長野県佐久市の長野県立武道館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で行われる北信</w:t>
      </w:r>
      <w:r w:rsidR="001C545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14:paraId="325E85E8" w14:textId="0F7A78B8" w:rsidR="00DC7330" w:rsidRPr="003B380E" w:rsidRDefault="00DC7330" w:rsidP="00FB4CEE">
      <w:pPr>
        <w:overflowPunct w:val="0"/>
        <w:ind w:firstLineChars="400" w:firstLine="728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越大会の出場権を得る。</w:t>
      </w:r>
    </w:p>
    <w:p w14:paraId="6F43E6CD" w14:textId="77777777" w:rsidR="00DC7330" w:rsidRPr="003B380E" w:rsidRDefault="00DC7330" w:rsidP="00DC73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Pr="00C356D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全国大会参加料は選手一人</w:t>
      </w:r>
      <w:r w:rsidRPr="00C356D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3,000</w:t>
      </w:r>
      <w:r w:rsidRPr="00C356D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円、北信越大会は一人</w:t>
      </w:r>
      <w:r w:rsidRPr="00C356D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1,500</w:t>
      </w:r>
      <w:r w:rsidRPr="00C356D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円徴収する　補員含む</w:t>
      </w: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</w:p>
    <w:p w14:paraId="1AFA384B" w14:textId="77777777" w:rsidR="00C356D8" w:rsidRDefault="00DC7330" w:rsidP="00C356D8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</w:t>
      </w:r>
      <w:r w:rsidRPr="003B380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北信越大会申し込み手続きの</w:t>
      </w:r>
      <w:r w:rsidRPr="003B380E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説明</w:t>
      </w:r>
      <w:r w:rsidRPr="003B380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を県大会当日に行う。</w:t>
      </w:r>
      <w:r w:rsidR="00C356D8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当日に受付ができない場合、</w:t>
      </w:r>
      <w:r w:rsidRPr="003B380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出場権を得た学校は以下</w:t>
      </w:r>
    </w:p>
    <w:p w14:paraId="0C4E456E" w14:textId="04C756BA" w:rsidR="00DC7330" w:rsidRDefault="00DC7330" w:rsidP="00C356D8">
      <w:pPr>
        <w:overflowPunct w:val="0"/>
        <w:ind w:firstLineChars="300" w:firstLine="548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</w:pPr>
      <w:r w:rsidRPr="003B380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の①</w:t>
      </w:r>
      <w:r w:rsidRPr="003B380E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～</w:t>
      </w:r>
      <w:r w:rsidR="00C356D8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③</w:t>
      </w:r>
      <w:r w:rsidRPr="003B380E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を</w:t>
      </w:r>
      <w:r w:rsidRPr="00C356D8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７月</w:t>
      </w:r>
      <w:r w:rsidR="00C356D8" w:rsidRPr="00C356D8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１９日</w:t>
      </w:r>
      <w:r w:rsidRPr="00C356D8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（</w:t>
      </w:r>
      <w:r w:rsidR="001C5451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火</w:t>
      </w:r>
      <w:r w:rsidRPr="00C356D8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）</w:t>
      </w:r>
      <w:r w:rsidR="00C356D8" w:rsidRPr="00C356D8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には</w:t>
      </w:r>
      <w:r w:rsidR="001C5451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堀金</w:t>
      </w:r>
      <w:r w:rsidR="00C356D8" w:rsidRPr="00C356D8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中学校</w:t>
      </w:r>
      <w:r w:rsidRPr="00C356D8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の</w:t>
      </w:r>
      <w:r w:rsidR="00C356D8" w:rsidRPr="00C356D8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野村まで届くようにお願いします</w:t>
      </w:r>
      <w:r w:rsidRPr="00C356D8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。</w:t>
      </w:r>
    </w:p>
    <w:p w14:paraId="31CA3892" w14:textId="7119C578" w:rsidR="00C356D8" w:rsidRPr="00C356D8" w:rsidRDefault="001C5451" w:rsidP="00DC7330">
      <w:pPr>
        <w:overflowPunct w:val="0"/>
        <w:ind w:firstLineChars="300" w:firstLine="548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（２１</w:t>
      </w:r>
      <w:r w:rsidR="00C356D8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日に専門委員長会があります。そこでは書類が揃っていることが前提のため）</w:t>
      </w:r>
    </w:p>
    <w:p w14:paraId="35E907F1" w14:textId="77777777" w:rsidR="00DC7330" w:rsidRPr="003B380E" w:rsidRDefault="00DC7330" w:rsidP="00DC7330">
      <w:pPr>
        <w:overflowPunct w:val="0"/>
        <w:ind w:firstLineChars="300" w:firstLine="548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①</w:t>
      </w:r>
      <w:r w:rsidRPr="003B380E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大会申込書</w:t>
      </w:r>
      <w:r w:rsidRPr="003B380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 xml:space="preserve">　</w:t>
      </w:r>
      <w:r w:rsidRPr="003B380E">
        <w:rPr>
          <w:rFonts w:ascii="ＭＳ 明朝" w:eastAsia="ＭＳ 明朝" w:hAnsi="ＭＳ 明朝" w:cs="ＭＳ 明朝" w:hint="eastAsia"/>
          <w:b/>
          <w:color w:val="000000"/>
          <w:kern w:val="0"/>
          <w:sz w:val="18"/>
          <w:szCs w:val="18"/>
          <w:u w:val="single"/>
        </w:rPr>
        <w:t>②</w:t>
      </w:r>
      <w:r w:rsidRPr="003B380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参加料</w:t>
      </w:r>
      <w:r w:rsidRPr="003B380E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 xml:space="preserve">　</w:t>
      </w:r>
      <w:r w:rsidR="00FB4CE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③</w:t>
      </w:r>
      <w:r w:rsidRPr="003B380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参加料納入書</w:t>
      </w:r>
      <w:r w:rsidR="00FB4CEE" w:rsidRPr="00FB4CE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</w:rPr>
        <w:t xml:space="preserve">　　</w:t>
      </w:r>
      <w:r w:rsidRPr="00FB4CE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</w:rPr>
        <w:t>（用紙については中体連</w:t>
      </w:r>
      <w:r w:rsidRPr="00FB4CEE">
        <w:rPr>
          <w:rFonts w:ascii="Times New Roman" w:eastAsia="ＭＳ 明朝" w:hAnsi="Times New Roman" w:cs="Times New Roman"/>
          <w:b/>
          <w:color w:val="000000"/>
          <w:kern w:val="0"/>
          <w:sz w:val="18"/>
          <w:szCs w:val="18"/>
        </w:rPr>
        <w:t>HP</w:t>
      </w:r>
      <w:r w:rsidRPr="00FB4CE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</w:rPr>
        <w:t>からダウンロードする）</w:t>
      </w:r>
    </w:p>
    <w:p w14:paraId="47E2664B" w14:textId="77777777" w:rsidR="00DC7330" w:rsidRPr="003B380E" w:rsidRDefault="00DC7330" w:rsidP="00DC7330">
      <w:pPr>
        <w:overflowPunct w:val="0"/>
        <w:ind w:firstLineChars="300" w:firstLine="546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北信越大会</w:t>
      </w:r>
      <w:r w:rsidRPr="003B380E">
        <w:rPr>
          <w:rFonts w:ascii="Times New Roman" w:eastAsia="ＭＳ 明朝" w:hAnsi="Times New Roman" w:cs="ＭＳ 明朝" w:hint="eastAsia"/>
          <w:kern w:val="0"/>
          <w:sz w:val="18"/>
          <w:szCs w:val="18"/>
        </w:rPr>
        <w:t>結団式についても、</w:t>
      </w:r>
      <w:r w:rsidRPr="003B380E">
        <w:rPr>
          <w:rFonts w:ascii="Times New Roman" w:eastAsia="ＭＳ 明朝" w:hAnsi="Times New Roman" w:cs="ＭＳ 明朝"/>
          <w:kern w:val="0"/>
          <w:sz w:val="18"/>
          <w:szCs w:val="18"/>
        </w:rPr>
        <w:t>県大会終了後に説明する。</w:t>
      </w:r>
    </w:p>
    <w:p w14:paraId="537B187F" w14:textId="77777777" w:rsidR="00DC7330" w:rsidRPr="00FB4CEE" w:rsidRDefault="00DC7330" w:rsidP="00DC73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3B380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Pr="00FB4CE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３</w:t>
      </w:r>
      <w:r w:rsidRPr="00FB4CE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）全国大会の</w:t>
      </w:r>
      <w:r w:rsidRPr="00FB4CE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申し込みは</w:t>
      </w:r>
      <w:r w:rsidRPr="00FB4CE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、代表校に要項を配布するので学校ごとに申し込む。</w:t>
      </w:r>
    </w:p>
    <w:p w14:paraId="3467A464" w14:textId="4F02CD56" w:rsidR="00DC7330" w:rsidRPr="00FB4CEE" w:rsidRDefault="00DC7330" w:rsidP="00DC7330">
      <w:pPr>
        <w:overflowPunct w:val="0"/>
        <w:ind w:firstLineChars="300" w:firstLine="548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FB4CE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なお、すべての提出書類の</w:t>
      </w:r>
      <w:r w:rsidRPr="00FB4CEE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写しを１部、</w:t>
      </w:r>
      <w:r w:rsidR="001C5451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堀金</w:t>
      </w:r>
      <w:r w:rsidRPr="00FB4CEE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 xml:space="preserve">中学校　</w:t>
      </w:r>
      <w:r w:rsidR="008A5B6E" w:rsidRPr="00FB4CE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</w:rPr>
        <w:t>野村</w:t>
      </w:r>
      <w:r w:rsidRPr="00FB4CEE"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</w:rPr>
        <w:t>まで提出</w:t>
      </w:r>
      <w:r w:rsidRPr="00FB4CEE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>すること。</w:t>
      </w:r>
    </w:p>
    <w:p w14:paraId="071A6B85" w14:textId="5A6C7420" w:rsidR="00DC7330" w:rsidRDefault="00DC7330" w:rsidP="005E5EF5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18"/>
          <w:szCs w:val="18"/>
          <w:u w:val="single"/>
          <w:shd w:val="pct15" w:color="auto" w:fill="FFFFFF"/>
        </w:rPr>
      </w:pPr>
      <w:bookmarkStart w:id="0" w:name="_GoBack"/>
      <w:bookmarkEnd w:id="0"/>
      <w:r w:rsidRPr="00FB4CE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Pr="00FB4CEE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４</w:t>
      </w:r>
      <w:r w:rsidRPr="00FB4CE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Pr="00FB4CE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shd w:val="pct15" w:color="auto" w:fill="FFFFFF"/>
        </w:rPr>
        <w:t>北信越大会、全国大会ともに宿泊規定に従い、実行委員会指定宿舎を予約すること。</w:t>
      </w:r>
      <w:r w:rsidRPr="00FB4CEE">
        <w:rPr>
          <w:rFonts w:ascii="Times New Roman" w:eastAsia="ＭＳ 明朝" w:hAnsi="Times New Roman" w:cs="ＭＳ 明朝" w:hint="eastAsia"/>
          <w:b/>
          <w:color w:val="000000"/>
          <w:kern w:val="0"/>
          <w:sz w:val="18"/>
          <w:szCs w:val="18"/>
          <w:u w:val="single"/>
          <w:shd w:val="pct15" w:color="auto" w:fill="FFFFFF"/>
        </w:rPr>
        <w:t>（厳守）</w:t>
      </w:r>
    </w:p>
    <w:sectPr w:rsidR="00DC7330" w:rsidSect="0062269E">
      <w:pgSz w:w="11906" w:h="16838" w:code="9"/>
      <w:pgMar w:top="964" w:right="1134" w:bottom="964" w:left="136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D8C87" w14:textId="77777777" w:rsidR="007442FB" w:rsidRDefault="007442FB" w:rsidP="00654212">
      <w:r>
        <w:separator/>
      </w:r>
    </w:p>
  </w:endnote>
  <w:endnote w:type="continuationSeparator" w:id="0">
    <w:p w14:paraId="45891287" w14:textId="77777777" w:rsidR="007442FB" w:rsidRDefault="007442FB" w:rsidP="006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8722" w14:textId="77777777" w:rsidR="007442FB" w:rsidRDefault="007442FB" w:rsidP="00654212">
      <w:r>
        <w:separator/>
      </w:r>
    </w:p>
  </w:footnote>
  <w:footnote w:type="continuationSeparator" w:id="0">
    <w:p w14:paraId="5578508D" w14:textId="77777777" w:rsidR="007442FB" w:rsidRDefault="007442FB" w:rsidP="006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3C8"/>
    <w:multiLevelType w:val="hybridMultilevel"/>
    <w:tmpl w:val="5882E4EA"/>
    <w:lvl w:ilvl="0" w:tplc="4994053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C3B6FA1"/>
    <w:multiLevelType w:val="hybridMultilevel"/>
    <w:tmpl w:val="9A52AA04"/>
    <w:lvl w:ilvl="0" w:tplc="02583F08">
      <w:start w:val="1"/>
      <w:numFmt w:val="decimalEnclosedCircle"/>
      <w:lvlText w:val="%1"/>
      <w:lvlJc w:val="left"/>
      <w:pPr>
        <w:ind w:left="998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2" w15:restartNumberingAfterBreak="0">
    <w:nsid w:val="0C6536B7"/>
    <w:multiLevelType w:val="hybridMultilevel"/>
    <w:tmpl w:val="ED3CA066"/>
    <w:lvl w:ilvl="0" w:tplc="C6B48800">
      <w:start w:val="17"/>
      <w:numFmt w:val="decimal"/>
      <w:lvlText w:val="（%1）"/>
      <w:lvlJc w:val="left"/>
      <w:pPr>
        <w:ind w:left="720" w:hanging="7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37E1B"/>
    <w:multiLevelType w:val="hybridMultilevel"/>
    <w:tmpl w:val="2D9C3194"/>
    <w:lvl w:ilvl="0" w:tplc="CADCECC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031B70"/>
    <w:multiLevelType w:val="hybridMultilevel"/>
    <w:tmpl w:val="A6FCB0F8"/>
    <w:lvl w:ilvl="0" w:tplc="A8925BA0">
      <w:start w:val="1"/>
      <w:numFmt w:val="decimalEnclosedCircle"/>
      <w:lvlText w:val="%1"/>
      <w:lvlJc w:val="left"/>
      <w:pPr>
        <w:ind w:left="9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5" w15:restartNumberingAfterBreak="0">
    <w:nsid w:val="67E45400"/>
    <w:multiLevelType w:val="hybridMultilevel"/>
    <w:tmpl w:val="0C6498DE"/>
    <w:lvl w:ilvl="0" w:tplc="01B26896">
      <w:start w:val="18"/>
      <w:numFmt w:val="decimal"/>
      <w:lvlText w:val="（%1）"/>
      <w:lvlJc w:val="left"/>
      <w:pPr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826753"/>
    <w:multiLevelType w:val="hybridMultilevel"/>
    <w:tmpl w:val="B89A7CC0"/>
    <w:lvl w:ilvl="0" w:tplc="3738EB1A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1962F0"/>
    <w:multiLevelType w:val="hybridMultilevel"/>
    <w:tmpl w:val="A7B0A362"/>
    <w:lvl w:ilvl="0" w:tplc="D8D01E1E">
      <w:start w:val="1"/>
      <w:numFmt w:val="decimalEnclosedCircle"/>
      <w:lvlText w:val="%1"/>
      <w:lvlJc w:val="left"/>
      <w:pPr>
        <w:ind w:left="996" w:hanging="360"/>
      </w:pPr>
      <w:rPr>
        <w:rFonts w:hint="eastAsia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F5"/>
    <w:rsid w:val="00064D49"/>
    <w:rsid w:val="001231EA"/>
    <w:rsid w:val="00125382"/>
    <w:rsid w:val="00137D54"/>
    <w:rsid w:val="00191C07"/>
    <w:rsid w:val="001A4DBB"/>
    <w:rsid w:val="001C5451"/>
    <w:rsid w:val="001F1A7F"/>
    <w:rsid w:val="00212EB8"/>
    <w:rsid w:val="00230303"/>
    <w:rsid w:val="002D131D"/>
    <w:rsid w:val="002F55DF"/>
    <w:rsid w:val="003B380E"/>
    <w:rsid w:val="003C2C00"/>
    <w:rsid w:val="00415ADF"/>
    <w:rsid w:val="004206D4"/>
    <w:rsid w:val="0043615E"/>
    <w:rsid w:val="0044791F"/>
    <w:rsid w:val="00467616"/>
    <w:rsid w:val="00487F82"/>
    <w:rsid w:val="00497ACF"/>
    <w:rsid w:val="004A4285"/>
    <w:rsid w:val="004C4536"/>
    <w:rsid w:val="004F0E4A"/>
    <w:rsid w:val="005B734F"/>
    <w:rsid w:val="005D5BB3"/>
    <w:rsid w:val="005E5EF5"/>
    <w:rsid w:val="0062269E"/>
    <w:rsid w:val="0062755C"/>
    <w:rsid w:val="00632CF5"/>
    <w:rsid w:val="0064478E"/>
    <w:rsid w:val="00654212"/>
    <w:rsid w:val="00670622"/>
    <w:rsid w:val="0067266B"/>
    <w:rsid w:val="006B51CE"/>
    <w:rsid w:val="006F36BC"/>
    <w:rsid w:val="0074239B"/>
    <w:rsid w:val="007442FB"/>
    <w:rsid w:val="007F47C6"/>
    <w:rsid w:val="008344DA"/>
    <w:rsid w:val="00840529"/>
    <w:rsid w:val="0085198B"/>
    <w:rsid w:val="00890055"/>
    <w:rsid w:val="0089369B"/>
    <w:rsid w:val="008A5B6E"/>
    <w:rsid w:val="009D0A67"/>
    <w:rsid w:val="00A056A1"/>
    <w:rsid w:val="00A33AB6"/>
    <w:rsid w:val="00A560B1"/>
    <w:rsid w:val="00AF4C6E"/>
    <w:rsid w:val="00BB0A8D"/>
    <w:rsid w:val="00BE15E0"/>
    <w:rsid w:val="00C356D8"/>
    <w:rsid w:val="00C41191"/>
    <w:rsid w:val="00C43CFF"/>
    <w:rsid w:val="00C45423"/>
    <w:rsid w:val="00C45EC4"/>
    <w:rsid w:val="00C65247"/>
    <w:rsid w:val="00C65846"/>
    <w:rsid w:val="00CB06A9"/>
    <w:rsid w:val="00CB0BEE"/>
    <w:rsid w:val="00D371D1"/>
    <w:rsid w:val="00D60110"/>
    <w:rsid w:val="00D737CC"/>
    <w:rsid w:val="00DB6FC2"/>
    <w:rsid w:val="00DC0CFA"/>
    <w:rsid w:val="00DC7330"/>
    <w:rsid w:val="00DE7D0B"/>
    <w:rsid w:val="00F059A7"/>
    <w:rsid w:val="00F45144"/>
    <w:rsid w:val="00FA3128"/>
    <w:rsid w:val="00FB44FF"/>
    <w:rsid w:val="00F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D52A77"/>
  <w15:chartTrackingRefBased/>
  <w15:docId w15:val="{41AB6AC0-99B1-44CD-8252-BB0DAA88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F82"/>
    <w:pPr>
      <w:ind w:leftChars="400" w:left="840"/>
    </w:pPr>
  </w:style>
  <w:style w:type="table" w:styleId="a4">
    <w:name w:val="Table Grid"/>
    <w:basedOn w:val="a1"/>
    <w:uiPriority w:val="39"/>
    <w:rsid w:val="0048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4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212"/>
  </w:style>
  <w:style w:type="paragraph" w:styleId="a7">
    <w:name w:val="footer"/>
    <w:basedOn w:val="a"/>
    <w:link w:val="a8"/>
    <w:uiPriority w:val="99"/>
    <w:unhideWhenUsed/>
    <w:rsid w:val="006542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212"/>
  </w:style>
  <w:style w:type="paragraph" w:customStyle="1" w:styleId="Default">
    <w:name w:val="Default"/>
    <w:rsid w:val="004F0E4A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2F55DF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2F55D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60A1-9C7C-4002-85D3-322AD62E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</cp:revision>
  <dcterms:created xsi:type="dcterms:W3CDTF">2022-05-11T22:45:00Z</dcterms:created>
  <dcterms:modified xsi:type="dcterms:W3CDTF">2022-05-30T10:23:00Z</dcterms:modified>
</cp:coreProperties>
</file>