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8A" w:rsidRPr="00ED208A" w:rsidRDefault="00F21CAC" w:rsidP="00F21CAC">
      <w:pPr>
        <w:jc w:val="center"/>
        <w:rPr>
          <w:sz w:val="28"/>
        </w:rPr>
      </w:pPr>
      <w:r w:rsidRPr="00ED208A">
        <w:rPr>
          <w:rFonts w:hint="eastAsia"/>
          <w:sz w:val="28"/>
        </w:rPr>
        <w:t>２　　バスケットボール</w:t>
      </w:r>
    </w:p>
    <w:p w:rsidR="00F21CAC" w:rsidRDefault="00F21CAC" w:rsidP="00F21CAC">
      <w:pPr>
        <w:jc w:val="center"/>
      </w:pP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（イ）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pacing w:val="315"/>
          <w:kern w:val="0"/>
          <w:szCs w:val="21"/>
          <w:fitText w:val="1050" w:id="-1530193149"/>
        </w:rPr>
        <w:t>日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  <w:fitText w:val="1050" w:id="-1530193149"/>
        </w:rPr>
        <w:t>時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６月１１日（土）・１８日（土）・２５日（土）・２６日（日）　</w:t>
      </w:r>
    </w:p>
    <w:p w:rsidR="00C60523" w:rsidRPr="00C60523" w:rsidRDefault="00C60523" w:rsidP="00C60523">
      <w:pPr>
        <w:ind w:left="840" w:firstLineChars="600" w:firstLine="126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１～３日目　競技開始 ８：３０　４日目　９：００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（ロ）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pacing w:val="35"/>
          <w:kern w:val="0"/>
          <w:szCs w:val="21"/>
          <w:fitText w:val="1050" w:id="-1530193148"/>
        </w:rPr>
        <w:t xml:space="preserve">会　　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  <w:fitText w:val="1050" w:id="-1530193148"/>
        </w:rPr>
        <w:t>場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６月１１日（土）　【松本】筑摩野、鉢盛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　【安北】穂高西、穂高東、仁科台、豊科北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　【塩木】木曽福島、塩尻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                 　 ６月１８日（土）　【松本】筑摩野</w:t>
      </w:r>
    </w:p>
    <w:p w:rsidR="00C60523" w:rsidRPr="00C60523" w:rsidRDefault="00C60523" w:rsidP="00C60523">
      <w:pPr>
        <w:ind w:firstLineChars="900" w:firstLine="189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　【安北】穂高東</w:t>
      </w:r>
      <w:r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、豊科北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　【塩木】塩尻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６月２５日（土）　穂高西、穂高東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ab/>
        <w:t xml:space="preserve">　　６月２６日（日）　穂高西</w:t>
      </w:r>
    </w:p>
    <w:p w:rsidR="00C60523" w:rsidRPr="00C60523" w:rsidRDefault="00C60523" w:rsidP="00C60523">
      <w:pPr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（ハ）申込の手順　　 中信大会に出場するチームは以下のように申し込みを行う。</w:t>
      </w:r>
    </w:p>
    <w:p w:rsidR="00C60523" w:rsidRPr="00C60523" w:rsidRDefault="00C60523" w:rsidP="00C60523">
      <w:pPr>
        <w:ind w:leftChars="1050" w:left="2415" w:hangingChars="100" w:hanging="2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①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本冊子または</w:t>
      </w:r>
      <w:r w:rsidR="0095183E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各校へ配信したデータを利用して</w:t>
      </w:r>
      <w:bookmarkStart w:id="0" w:name="_GoBack"/>
      <w:bookmarkEnd w:id="0"/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作成し、申込書及び外部指導者承認書を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  <w:u w:val="thick"/>
        </w:rPr>
        <w:t>大会初日に会場にて提出すること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。</w:t>
      </w:r>
    </w:p>
    <w:p w:rsidR="00C60523" w:rsidRPr="00C60523" w:rsidRDefault="00C60523" w:rsidP="00C60523">
      <w:pPr>
        <w:ind w:left="2412" w:hangingChars="1144" w:hanging="2412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b/>
          <w:i/>
          <w:color w:val="000000"/>
          <w:szCs w:val="21"/>
        </w:rPr>
        <w:t xml:space="preserve">　　　　　　　　　　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 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②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申込書はデータでも提出すること。Ｅﾒｰﾙにて下記宛て先に提出する。</w:t>
      </w:r>
    </w:p>
    <w:p w:rsidR="00C60523" w:rsidRPr="00C60523" w:rsidRDefault="00C60523" w:rsidP="00C60523">
      <w:pPr>
        <w:ind w:leftChars="1100" w:left="2310" w:firstLineChars="100" w:firstLine="2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  <w:u w:val="thick"/>
        </w:rPr>
        <w:t>各中学校はﾒﾝﾊﾞｰ表を事前に作成し下記宛先に期限までに送信すること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。</w:t>
      </w:r>
    </w:p>
    <w:p w:rsidR="00C60523" w:rsidRPr="00C60523" w:rsidRDefault="00C60523" w:rsidP="00C60523">
      <w:pPr>
        <w:ind w:leftChars="1050" w:left="2205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＊Ｅﾒｰﾙ提出先　中信専門委員長：才田　亘（穂高西中学校）</w:t>
      </w:r>
    </w:p>
    <w:p w:rsidR="00C60523" w:rsidRPr="00C60523" w:rsidRDefault="00C60523" w:rsidP="00C60523">
      <w:pPr>
        <w:ind w:leftChars="1000" w:left="2730" w:hangingChars="300" w:hanging="63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　　 　　Ｅﾒｰﾙｱﾄﾞﾚｽ　u15.chushinbb@gmail.com</w:t>
      </w:r>
    </w:p>
    <w:p w:rsidR="00C60523" w:rsidRPr="00C60523" w:rsidRDefault="00C60523" w:rsidP="00C60523">
      <w:pPr>
        <w:ind w:left="2310" w:hangingChars="1100" w:hanging="2310"/>
        <w:rPr>
          <w:rFonts w:ascii="EPSON 太丸ゴシック体Ｂ" w:eastAsia="EPSON 太丸ゴシック体Ｂ" w:hAnsi="Century" w:cs="Times New Roman"/>
          <w:color w:val="000000"/>
          <w:szCs w:val="21"/>
          <w:u w:val="thick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 ＊ﾒﾝﾊﾞｰ表</w:t>
      </w:r>
      <w:r w:rsidRPr="00C60523">
        <w:rPr>
          <w:rFonts w:ascii="EPSON 太丸ゴシック体Ｂ" w:eastAsia="EPSON 太丸ゴシック体Ｂ" w:hAnsi="Century" w:cs="Times New Roman" w:hint="eastAsia"/>
          <w:color w:val="FF0000"/>
          <w:szCs w:val="21"/>
          <w:u w:val="thick"/>
        </w:rPr>
        <w:t xml:space="preserve">Ｅﾒｰﾙ提出期限　５／１３（金）　17:00　</w:t>
      </w:r>
      <w:r w:rsidRPr="00C60523">
        <w:rPr>
          <w:rFonts w:ascii="EPSON 太丸ゴシック体Ｂ" w:eastAsia="EPSON 太丸ゴシック体Ｂ" w:hAnsi="ＭＳ 明朝" w:cs="ＭＳ 明朝" w:hint="eastAsia"/>
          <w:color w:val="FF0000"/>
          <w:szCs w:val="21"/>
          <w:u w:val="thick"/>
        </w:rPr>
        <w:t>※</w:t>
      </w:r>
      <w:r w:rsidRPr="00C60523">
        <w:rPr>
          <w:rFonts w:ascii="EPSON 太丸ゴシック体Ｂ" w:eastAsia="EPSON 太丸ゴシック体Ｂ" w:hAnsi="Century" w:cs="Times New Roman" w:hint="eastAsia"/>
          <w:color w:val="FF0000"/>
          <w:szCs w:val="21"/>
          <w:u w:val="thick"/>
        </w:rPr>
        <w:t>厳守</w:t>
      </w:r>
    </w:p>
    <w:p w:rsidR="00C60523" w:rsidRPr="00C60523" w:rsidRDefault="00C60523" w:rsidP="00C60523">
      <w:pPr>
        <w:ind w:left="2407" w:hangingChars="1146" w:hanging="2407"/>
        <w:rPr>
          <w:rFonts w:ascii="EPSON 太丸ゴシック体Ｂ" w:eastAsia="EPSON 太丸ゴシック体Ｂ" w:hAnsi="Century" w:cs="Times New Roman"/>
          <w:color w:val="000000"/>
          <w:szCs w:val="24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                     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③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申込後の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4"/>
        </w:rPr>
        <w:t>ケガや病気、転出入や入部等によるﾒﾝﾊﾞｰ変更は認めるが、大会前日までに専門委員長（穂高西中才田）へ連絡するとともに、当日は以下のものを持参すること。</w:t>
      </w:r>
    </w:p>
    <w:p w:rsidR="00C60523" w:rsidRPr="00C60523" w:rsidRDefault="00C60523" w:rsidP="00C60523">
      <w:pPr>
        <w:ind w:leftChars="1100" w:left="2310" w:firstLineChars="50" w:firstLine="105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ＭＳ 明朝" w:eastAsia="ＭＳ 明朝" w:hAnsi="ＭＳ 明朝" w:cs="ＭＳ 明朝" w:hint="eastAsia"/>
          <w:color w:val="000000"/>
          <w:szCs w:val="24"/>
        </w:rPr>
        <w:t>ⅰ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4"/>
        </w:rPr>
        <w:t>.訂正した申込書（職印必要）を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受付時に会場責任者へ提出すること。</w:t>
      </w:r>
    </w:p>
    <w:p w:rsidR="00C60523" w:rsidRPr="00C60523" w:rsidRDefault="00C60523" w:rsidP="00C60523">
      <w:pPr>
        <w:ind w:leftChars="1100" w:left="2310" w:firstLineChars="50" w:firstLine="105"/>
        <w:rPr>
          <w:rFonts w:ascii="EPSON 太丸ゴシック体Ｂ" w:eastAsia="EPSON 太丸ゴシック体Ｂ" w:hAnsi="Century" w:cs="Times New Roman"/>
          <w:color w:val="000000"/>
          <w:szCs w:val="24"/>
        </w:rPr>
      </w:pPr>
      <w:r w:rsidRPr="00C60523">
        <w:rPr>
          <w:rFonts w:ascii="ＭＳ 明朝" w:eastAsia="ＭＳ 明朝" w:hAnsi="ＭＳ 明朝" w:cs="ＭＳ 明朝" w:hint="eastAsia"/>
          <w:color w:val="000000"/>
          <w:szCs w:val="21"/>
        </w:rPr>
        <w:t>ⅱ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.スコアシートに貼り付けるためのメンバー表</w:t>
      </w:r>
    </w:p>
    <w:p w:rsidR="00C60523" w:rsidRPr="00C60523" w:rsidRDefault="00C60523" w:rsidP="00C60523">
      <w:pPr>
        <w:ind w:left="2201" w:hangingChars="1048" w:hanging="2201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（ニ）チーム編成　　 チ－ムは，引率責任者・コ－チ・Ａコ－チ・マネ－ジャ－・選手１８名，計２２名以内とする。</w:t>
      </w:r>
    </w:p>
    <w:p w:rsidR="00C60523" w:rsidRPr="00C60523" w:rsidRDefault="00C60523" w:rsidP="00C60523">
      <w:pPr>
        <w:ind w:leftChars="1000" w:left="2201" w:hangingChars="48" w:hanging="101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・引率責任者及びコーチは当該校の校長または教員，部活動指導員とする。</w:t>
      </w:r>
    </w:p>
    <w:p w:rsidR="00C60523" w:rsidRPr="00C60523" w:rsidRDefault="00C60523" w:rsidP="00C60523">
      <w:pPr>
        <w:ind w:leftChars="1000" w:left="2201" w:hangingChars="48" w:hanging="101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・アシスタントコーチは，当該校の校長または教員，部活動指導員，校長が認め</w:t>
      </w:r>
    </w:p>
    <w:p w:rsidR="00C60523" w:rsidRPr="00C60523" w:rsidRDefault="00C60523" w:rsidP="00C60523">
      <w:pPr>
        <w:ind w:leftChars="1000" w:left="2100" w:firstLineChars="100" w:firstLine="2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た外部指導者とする。</w:t>
      </w:r>
    </w:p>
    <w:p w:rsidR="00C60523" w:rsidRPr="00C60523" w:rsidRDefault="00C60523" w:rsidP="00C60523">
      <w:pPr>
        <w:ind w:firstLineChars="1000" w:firstLine="210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・マネージャーは，当該校の校長または教員，部活動指導員，生徒とする。</w:t>
      </w:r>
    </w:p>
    <w:p w:rsidR="00C60523" w:rsidRPr="00C60523" w:rsidRDefault="00C60523" w:rsidP="00C60523">
      <w:pPr>
        <w:ind w:left="2411" w:hangingChars="1148" w:hanging="2411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（ホ）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pacing w:val="105"/>
          <w:kern w:val="0"/>
          <w:szCs w:val="21"/>
          <w:fitText w:val="1050" w:id="-1530193147"/>
        </w:rPr>
        <w:t>その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  <w:fitText w:val="1050" w:id="-1530193147"/>
        </w:rPr>
        <w:t>他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 xml:space="preserve">　　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kern w:val="0"/>
          <w:szCs w:val="21"/>
        </w:rPr>
        <w:t>・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ユニフォームは濃淡２色用意する。ユニフォームは上下同じ色にそろえる</w:t>
      </w:r>
    </w:p>
    <w:p w:rsidR="00C60523" w:rsidRPr="00C60523" w:rsidRDefault="00C60523" w:rsidP="00C60523">
      <w:pPr>
        <w:ind w:left="1680" w:firstLineChars="200" w:firstLine="420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・ソックスについては，シューズに隠れない長さのもので、チームで主たるカラ</w:t>
      </w:r>
    </w:p>
    <w:p w:rsidR="00C60523" w:rsidRPr="00C60523" w:rsidRDefault="00C60523" w:rsidP="00C60523">
      <w:pPr>
        <w:ind w:left="1680" w:firstLineChars="300" w:firstLine="630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ーが同一のものにそろえること。</w:t>
      </w:r>
    </w:p>
    <w:p w:rsidR="00C60523" w:rsidRPr="00C60523" w:rsidRDefault="00C60523" w:rsidP="00C60523">
      <w:pPr>
        <w:ind w:left="1680" w:firstLineChars="200" w:firstLine="420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・試合球は男子７号球，女子６号球を使用し，主催者で用意・選択する。ユニフ</w:t>
      </w:r>
    </w:p>
    <w:p w:rsidR="00C60523" w:rsidRPr="00C60523" w:rsidRDefault="00C60523" w:rsidP="00C60523">
      <w:pPr>
        <w:ind w:left="1680" w:firstLineChars="300" w:firstLine="630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ォームの下に着たり、つけたりするもの（アンダーガーメント、サポーター等）</w:t>
      </w:r>
    </w:p>
    <w:p w:rsidR="00C60523" w:rsidRPr="00C60523" w:rsidRDefault="00C60523" w:rsidP="00C60523">
      <w:pPr>
        <w:ind w:left="1680" w:firstLineChars="300" w:firstLine="630"/>
        <w:rPr>
          <w:rFonts w:ascii="EPSON 太丸ゴシック体Ｂ" w:eastAsia="EPSON 太丸ゴシック体Ｂ" w:hAnsi="Century" w:cs="Times New Roman"/>
          <w:color w:val="000000"/>
          <w:kern w:val="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kern w:val="0"/>
          <w:szCs w:val="21"/>
        </w:rPr>
        <w:t>については規則通りとする。</w:t>
      </w:r>
    </w:p>
    <w:p w:rsidR="00C60523" w:rsidRPr="00C60523" w:rsidRDefault="00C60523" w:rsidP="00C60523">
      <w:pPr>
        <w:ind w:left="2100" w:hangingChars="1000" w:hanging="210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lastRenderedPageBreak/>
        <w:t xml:space="preserve">　　　　　　　　　　・試合は大会初日と二日目についてはリーグ戦とし、上位２チームが次の日程に</w:t>
      </w:r>
    </w:p>
    <w:p w:rsidR="00C60523" w:rsidRPr="00C60523" w:rsidRDefault="00C60523" w:rsidP="00C60523">
      <w:pPr>
        <w:ind w:leftChars="1000" w:left="2100" w:firstLineChars="100" w:firstLine="2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進むことができる。三日目以後はトーナメント形式とする。</w:t>
      </w:r>
    </w:p>
    <w:p w:rsidR="00C60523" w:rsidRPr="00C60523" w:rsidRDefault="00C60523" w:rsidP="00C60523">
      <w:pPr>
        <w:ind w:left="2402" w:hangingChars="1144" w:hanging="2402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・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組み合わせは専門委員会において責任を持って行う。（中信新人大会の結果を基にして、各郡市で行われるシード決めを参考にシードを決定する）</w:t>
      </w:r>
    </w:p>
    <w:p w:rsidR="00C60523" w:rsidRPr="00C60523" w:rsidRDefault="00C60523" w:rsidP="00C60523">
      <w:pPr>
        <w:ind w:left="2310" w:hangingChars="1100" w:hanging="23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・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２０２２年度 （公財）日本バスケットボ－ル協会競技規則を適用する。本大会は「マンツーマンディフェンスの基準規則(20</w:t>
      </w:r>
      <w:r w:rsidRPr="00C60523">
        <w:rPr>
          <w:rFonts w:ascii="EPSON 太丸ゴシック体Ｂ" w:eastAsia="EPSON 太丸ゴシック体Ｂ" w:hAnsi="Century" w:cs="Times New Roman"/>
          <w:color w:val="000000"/>
          <w:szCs w:val="21"/>
        </w:rPr>
        <w:t>21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年4月1日一部改訂)」に則って運営し，試合におけるマンツーマンディフェンス／ゾーンディフェンスの判定は，大会主催者が任命したマンツーマンコミッショナーが行い，罰則も適用する。また，各チーム，コミッショナーを帯同する。</w:t>
      </w:r>
    </w:p>
    <w:p w:rsidR="00C60523" w:rsidRPr="00C60523" w:rsidRDefault="00C60523" w:rsidP="00C60523">
      <w:pPr>
        <w:ind w:left="2310" w:hangingChars="1100" w:hanging="23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</w:t>
      </w:r>
      <w:r w:rsidRPr="00C60523">
        <w:rPr>
          <w:rFonts w:ascii="EPSON 太丸ゴシック体Ｂ" w:eastAsia="EPSON 太丸ゴシック体Ｂ" w:hAnsi="ＭＳ 明朝" w:cs="ＭＳ 明朝" w:hint="eastAsia"/>
          <w:color w:val="000000"/>
          <w:szCs w:val="21"/>
        </w:rPr>
        <w:t>・</w:t>
      </w: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>感染症対策として、声を出しての応援は行わない。詳細については後日専門部より配布される資料を参考にすること。</w:t>
      </w:r>
    </w:p>
    <w:p w:rsidR="00C60523" w:rsidRPr="00C60523" w:rsidRDefault="00C60523" w:rsidP="00C60523">
      <w:pPr>
        <w:ind w:left="2411" w:hangingChars="1148" w:hanging="2411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・参加費として一人５００円を参加選手全員から徴収する。</w:t>
      </w:r>
    </w:p>
    <w:p w:rsidR="00C60523" w:rsidRPr="00C60523" w:rsidRDefault="00C60523" w:rsidP="00C60523">
      <w:pPr>
        <w:ind w:left="2411" w:hangingChars="1148" w:hanging="2411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　支払いについては学校毎に事務局に支払う。</w:t>
      </w:r>
    </w:p>
    <w:p w:rsidR="00C60523" w:rsidRPr="00C60523" w:rsidRDefault="00C60523" w:rsidP="00C60523">
      <w:pPr>
        <w:ind w:left="2310" w:hangingChars="1100" w:hanging="2310"/>
        <w:rPr>
          <w:rFonts w:ascii="EPSON 太丸ゴシック体Ｂ" w:eastAsia="EPSON 太丸ゴシック体Ｂ" w:hAnsi="Century" w:cs="Times New Roman"/>
          <w:color w:val="000000"/>
          <w:szCs w:val="21"/>
        </w:rPr>
      </w:pPr>
      <w:r w:rsidRPr="00C60523">
        <w:rPr>
          <w:rFonts w:ascii="EPSON 太丸ゴシック体Ｂ" w:eastAsia="EPSON 太丸ゴシック体Ｂ" w:hAnsi="Century" w:cs="Times New Roman" w:hint="eastAsia"/>
          <w:color w:val="000000"/>
          <w:szCs w:val="21"/>
        </w:rPr>
        <w:t xml:space="preserve">　　　　　　　　　　・組み合わせを含めたその他の必要事項は、出場チームあてに後日配布する。</w:t>
      </w:r>
    </w:p>
    <w:p w:rsidR="00F21CAC" w:rsidRPr="00C60523" w:rsidRDefault="00F21CAC" w:rsidP="00C60523"/>
    <w:sectPr w:rsidR="00F21CAC" w:rsidRPr="00C60523" w:rsidSect="00DF48B4">
      <w:footerReference w:type="default" r:id="rId6"/>
      <w:pgSz w:w="11906" w:h="16838"/>
      <w:pgMar w:top="1440" w:right="1080" w:bottom="1440" w:left="1080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6A" w:rsidRDefault="003D716A" w:rsidP="003D716A">
      <w:r>
        <w:separator/>
      </w:r>
    </w:p>
  </w:endnote>
  <w:endnote w:type="continuationSeparator" w:id="0">
    <w:p w:rsidR="003D716A" w:rsidRDefault="003D716A" w:rsidP="003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980533"/>
      <w:docPartObj>
        <w:docPartGallery w:val="Page Numbers (Bottom of Page)"/>
        <w:docPartUnique/>
      </w:docPartObj>
    </w:sdtPr>
    <w:sdtEndPr/>
    <w:sdtContent>
      <w:p w:rsidR="00DF48B4" w:rsidRDefault="00DF4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3E" w:rsidRPr="0095183E">
          <w:rPr>
            <w:noProof/>
            <w:lang w:val="ja-JP"/>
          </w:rPr>
          <w:t>-</w:t>
        </w:r>
        <w:r w:rsidR="0095183E">
          <w:rPr>
            <w:noProof/>
          </w:rPr>
          <w:t xml:space="preserve"> 14 -</w:t>
        </w:r>
        <w:r>
          <w:fldChar w:fldCharType="end"/>
        </w:r>
      </w:p>
    </w:sdtContent>
  </w:sdt>
  <w:p w:rsidR="00DF48B4" w:rsidRDefault="00DF4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6A" w:rsidRDefault="003D716A" w:rsidP="003D716A">
      <w:r>
        <w:separator/>
      </w:r>
    </w:p>
  </w:footnote>
  <w:footnote w:type="continuationSeparator" w:id="0">
    <w:p w:rsidR="003D716A" w:rsidRDefault="003D716A" w:rsidP="003D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AC"/>
    <w:rsid w:val="001507A8"/>
    <w:rsid w:val="0015134E"/>
    <w:rsid w:val="003D716A"/>
    <w:rsid w:val="004B24A1"/>
    <w:rsid w:val="005C001E"/>
    <w:rsid w:val="00890BC9"/>
    <w:rsid w:val="0095183E"/>
    <w:rsid w:val="00981B7C"/>
    <w:rsid w:val="009A0035"/>
    <w:rsid w:val="00A2388A"/>
    <w:rsid w:val="00A33D5A"/>
    <w:rsid w:val="00AF41AF"/>
    <w:rsid w:val="00B949A7"/>
    <w:rsid w:val="00C60523"/>
    <w:rsid w:val="00CC4AB9"/>
    <w:rsid w:val="00DF48B4"/>
    <w:rsid w:val="00ED208A"/>
    <w:rsid w:val="00F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05293-B118-45E3-9311-1487FF9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C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7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6A"/>
  </w:style>
  <w:style w:type="paragraph" w:styleId="a6">
    <w:name w:val="footer"/>
    <w:basedOn w:val="a"/>
    <w:link w:val="a7"/>
    <w:uiPriority w:val="99"/>
    <w:unhideWhenUsed/>
    <w:rsid w:val="003D7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6A"/>
  </w:style>
  <w:style w:type="paragraph" w:styleId="a8">
    <w:name w:val="Balloon Text"/>
    <w:basedOn w:val="a"/>
    <w:link w:val="a9"/>
    <w:uiPriority w:val="99"/>
    <w:semiHidden/>
    <w:unhideWhenUsed/>
    <w:rsid w:val="0089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t07</cp:lastModifiedBy>
  <cp:revision>3</cp:revision>
  <cp:lastPrinted>2021-04-29T22:44:00Z</cp:lastPrinted>
  <dcterms:created xsi:type="dcterms:W3CDTF">2022-04-25T03:29:00Z</dcterms:created>
  <dcterms:modified xsi:type="dcterms:W3CDTF">2022-04-26T23:44:00Z</dcterms:modified>
</cp:coreProperties>
</file>