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871E5" w14:textId="0B866DD7" w:rsidR="00687C8D" w:rsidRPr="00E305DC" w:rsidRDefault="00E01646" w:rsidP="00B44A01">
      <w:pPr>
        <w:spacing w:line="340" w:lineRule="exact"/>
        <w:jc w:val="center"/>
        <w:rPr>
          <w:sz w:val="24"/>
        </w:rPr>
      </w:pPr>
      <w:r>
        <w:rPr>
          <w:rFonts w:hint="eastAsia"/>
          <w:sz w:val="24"/>
        </w:rPr>
        <w:t>７</w:t>
      </w:r>
      <w:r w:rsidR="001F0598">
        <w:rPr>
          <w:rFonts w:hint="eastAsia"/>
          <w:sz w:val="24"/>
        </w:rPr>
        <w:t xml:space="preserve">　</w:t>
      </w:r>
      <w:r>
        <w:rPr>
          <w:rFonts w:hint="eastAsia"/>
          <w:sz w:val="24"/>
        </w:rPr>
        <w:t xml:space="preserve">　　</w:t>
      </w:r>
      <w:r w:rsidR="00382902">
        <w:rPr>
          <w:rFonts w:hint="eastAsia"/>
          <w:sz w:val="24"/>
        </w:rPr>
        <w:t>卓</w:t>
      </w:r>
      <w:r>
        <w:rPr>
          <w:rFonts w:hint="eastAsia"/>
          <w:sz w:val="24"/>
        </w:rPr>
        <w:t xml:space="preserve">　　</w:t>
      </w:r>
      <w:r w:rsidR="00382902">
        <w:rPr>
          <w:rFonts w:hint="eastAsia"/>
          <w:sz w:val="24"/>
        </w:rPr>
        <w:t>球</w:t>
      </w:r>
    </w:p>
    <w:p w14:paraId="47A6448B" w14:textId="77777777" w:rsidR="00B378A0" w:rsidRPr="00832DA9" w:rsidRDefault="00B378A0" w:rsidP="00B44A01">
      <w:pPr>
        <w:spacing w:line="340" w:lineRule="exact"/>
        <w:rPr>
          <w:sz w:val="18"/>
        </w:rPr>
      </w:pPr>
    </w:p>
    <w:p w14:paraId="3213915F" w14:textId="389F989C" w:rsidR="003C44E9" w:rsidRDefault="00B378A0" w:rsidP="00B44A01">
      <w:pPr>
        <w:spacing w:line="340" w:lineRule="exact"/>
        <w:rPr>
          <w:sz w:val="18"/>
        </w:rPr>
      </w:pPr>
      <w:r w:rsidRPr="00832DA9">
        <w:rPr>
          <w:rFonts w:hint="eastAsia"/>
          <w:sz w:val="18"/>
        </w:rPr>
        <w:t xml:space="preserve">(イ)　日　　時　</w:t>
      </w:r>
      <w:r w:rsidR="003C44E9">
        <w:rPr>
          <w:rFonts w:hint="eastAsia"/>
          <w:sz w:val="18"/>
        </w:rPr>
        <w:t xml:space="preserve">　①　各郡市</w:t>
      </w:r>
      <w:r w:rsidR="00266291">
        <w:rPr>
          <w:rFonts w:hint="eastAsia"/>
          <w:sz w:val="18"/>
        </w:rPr>
        <w:t>会場</w:t>
      </w:r>
      <w:r w:rsidR="003C44E9">
        <w:rPr>
          <w:rFonts w:hint="eastAsia"/>
          <w:sz w:val="18"/>
        </w:rPr>
        <w:t>（詳細は</w:t>
      </w:r>
      <w:r w:rsidR="00266291">
        <w:rPr>
          <w:rFonts w:hint="eastAsia"/>
          <w:sz w:val="18"/>
        </w:rPr>
        <w:t>各郡市の</w:t>
      </w:r>
      <w:r w:rsidR="003C44E9">
        <w:rPr>
          <w:rFonts w:hint="eastAsia"/>
          <w:sz w:val="18"/>
        </w:rPr>
        <w:t>プログラム参照）</w:t>
      </w:r>
    </w:p>
    <w:p w14:paraId="4EB2E1F5" w14:textId="0A1C2680" w:rsidR="00266291" w:rsidRDefault="003C44E9" w:rsidP="00B44A01">
      <w:pPr>
        <w:spacing w:line="340" w:lineRule="exact"/>
        <w:rPr>
          <w:sz w:val="18"/>
        </w:rPr>
      </w:pPr>
      <w:r>
        <w:rPr>
          <w:rFonts w:hint="eastAsia"/>
          <w:sz w:val="18"/>
        </w:rPr>
        <w:t xml:space="preserve">　　　　　　　　　　６月</w:t>
      </w:r>
      <w:r w:rsidR="00266291">
        <w:rPr>
          <w:rFonts w:hint="eastAsia"/>
          <w:sz w:val="18"/>
        </w:rPr>
        <w:t xml:space="preserve">　４</w:t>
      </w:r>
      <w:r>
        <w:rPr>
          <w:rFonts w:hint="eastAsia"/>
          <w:sz w:val="18"/>
        </w:rPr>
        <w:t>日（土）</w:t>
      </w:r>
      <w:r w:rsidR="00266291">
        <w:rPr>
          <w:rFonts w:hint="eastAsia"/>
          <w:sz w:val="18"/>
        </w:rPr>
        <w:t>【松本】松本市総合体育館（団体戦）</w:t>
      </w:r>
    </w:p>
    <w:p w14:paraId="7C7C8AF8" w14:textId="74FDBDE9" w:rsidR="00266291" w:rsidRDefault="00266291" w:rsidP="00B44A01">
      <w:pPr>
        <w:spacing w:line="340" w:lineRule="exact"/>
        <w:rPr>
          <w:sz w:val="18"/>
        </w:rPr>
      </w:pPr>
      <w:r>
        <w:rPr>
          <w:rFonts w:hint="eastAsia"/>
          <w:sz w:val="18"/>
        </w:rPr>
        <w:t xml:space="preserve">　　　　　　　　　　　　　５日（日）【安曇野】穂高総合体育館</w:t>
      </w:r>
    </w:p>
    <w:p w14:paraId="6CFD12CD" w14:textId="4D715A12" w:rsidR="00266291" w:rsidRDefault="00266291" w:rsidP="00B44A01">
      <w:pPr>
        <w:spacing w:line="340" w:lineRule="exact"/>
        <w:rPr>
          <w:sz w:val="18"/>
        </w:rPr>
      </w:pPr>
      <w:r>
        <w:rPr>
          <w:rFonts w:hint="eastAsia"/>
          <w:sz w:val="18"/>
        </w:rPr>
        <w:t xml:space="preserve">　　　　　　　　　　　　１１日（土）【大北】大町第一中学校体育館</w:t>
      </w:r>
    </w:p>
    <w:p w14:paraId="10994640" w14:textId="17DC0FA8" w:rsidR="00266291" w:rsidRDefault="00266291" w:rsidP="00B44A01">
      <w:pPr>
        <w:spacing w:line="340" w:lineRule="exact"/>
        <w:rPr>
          <w:sz w:val="18"/>
        </w:rPr>
      </w:pPr>
      <w:r>
        <w:rPr>
          <w:rFonts w:hint="eastAsia"/>
          <w:sz w:val="18"/>
        </w:rPr>
        <w:t xml:space="preserve">　　　　　　　　　　　　１２日（日）【松本】松本市総合体育館（個人戦）、【塩筑木曽】塩尻市立体育館</w:t>
      </w:r>
    </w:p>
    <w:p w14:paraId="5447C97D" w14:textId="025F5B2B" w:rsidR="003C44E9" w:rsidRDefault="003C44E9" w:rsidP="00B44A01">
      <w:pPr>
        <w:spacing w:line="340" w:lineRule="exact"/>
        <w:rPr>
          <w:sz w:val="18"/>
        </w:rPr>
      </w:pPr>
      <w:r>
        <w:rPr>
          <w:rFonts w:hint="eastAsia"/>
          <w:sz w:val="18"/>
        </w:rPr>
        <w:t xml:space="preserve">　　　　　　　　　②　中信大会</w:t>
      </w:r>
    </w:p>
    <w:p w14:paraId="418E4C0C" w14:textId="36A3704A" w:rsidR="003C44E9" w:rsidRDefault="00B378A0" w:rsidP="00B44A01">
      <w:pPr>
        <w:spacing w:line="340" w:lineRule="exact"/>
        <w:ind w:firstLineChars="700" w:firstLine="1260"/>
        <w:rPr>
          <w:sz w:val="18"/>
        </w:rPr>
      </w:pPr>
      <w:r w:rsidRPr="00832DA9">
        <w:rPr>
          <w:rFonts w:hint="eastAsia"/>
          <w:sz w:val="18"/>
        </w:rPr>
        <w:t xml:space="preserve">　</w:t>
      </w:r>
      <w:r w:rsidR="003C44E9">
        <w:rPr>
          <w:rFonts w:hint="eastAsia"/>
          <w:sz w:val="18"/>
        </w:rPr>
        <w:t xml:space="preserve">　　</w:t>
      </w:r>
      <w:r w:rsidR="00382902">
        <w:rPr>
          <w:rFonts w:hint="eastAsia"/>
          <w:sz w:val="18"/>
        </w:rPr>
        <w:t>【団体戦】６月２</w:t>
      </w:r>
      <w:r w:rsidR="00894907">
        <w:rPr>
          <w:rFonts w:hint="eastAsia"/>
          <w:sz w:val="18"/>
        </w:rPr>
        <w:t>５</w:t>
      </w:r>
      <w:r w:rsidR="00382902">
        <w:rPr>
          <w:rFonts w:hint="eastAsia"/>
          <w:sz w:val="18"/>
        </w:rPr>
        <w:t>日（土）</w:t>
      </w:r>
      <w:r w:rsidR="00894907">
        <w:rPr>
          <w:rFonts w:hint="eastAsia"/>
          <w:sz w:val="18"/>
        </w:rPr>
        <w:t>ANCアリーナ</w:t>
      </w:r>
      <w:r w:rsidR="00A0094A">
        <w:rPr>
          <w:rFonts w:hint="eastAsia"/>
          <w:sz w:val="18"/>
        </w:rPr>
        <w:t>（安曇野市新総合体育館）</w:t>
      </w:r>
      <w:bookmarkStart w:id="0" w:name="_GoBack"/>
      <w:bookmarkEnd w:id="0"/>
    </w:p>
    <w:p w14:paraId="50A066FB" w14:textId="34B091A1" w:rsidR="00CC674B" w:rsidRDefault="00382902" w:rsidP="00B44A01">
      <w:pPr>
        <w:spacing w:line="340" w:lineRule="exact"/>
        <w:ind w:firstLineChars="1000" w:firstLine="1800"/>
        <w:rPr>
          <w:sz w:val="18"/>
        </w:rPr>
      </w:pPr>
      <w:r>
        <w:rPr>
          <w:rFonts w:hint="eastAsia"/>
          <w:sz w:val="18"/>
        </w:rPr>
        <w:t>【</w:t>
      </w:r>
      <w:r w:rsidR="003C44E9">
        <w:rPr>
          <w:rFonts w:hint="eastAsia"/>
          <w:sz w:val="18"/>
        </w:rPr>
        <w:t>個人</w:t>
      </w:r>
      <w:r>
        <w:rPr>
          <w:rFonts w:hint="eastAsia"/>
          <w:sz w:val="18"/>
        </w:rPr>
        <w:t>戦】６月２</w:t>
      </w:r>
      <w:r w:rsidR="00894907">
        <w:rPr>
          <w:rFonts w:hint="eastAsia"/>
          <w:sz w:val="18"/>
        </w:rPr>
        <w:t>６</w:t>
      </w:r>
      <w:r>
        <w:rPr>
          <w:rFonts w:hint="eastAsia"/>
          <w:sz w:val="18"/>
        </w:rPr>
        <w:t>日（日）</w:t>
      </w:r>
      <w:r w:rsidR="00894907">
        <w:rPr>
          <w:rFonts w:hint="eastAsia"/>
          <w:sz w:val="18"/>
        </w:rPr>
        <w:t>ANCアリーナ</w:t>
      </w:r>
    </w:p>
    <w:p w14:paraId="349B86E6" w14:textId="5EDCEFD8" w:rsidR="00E305DC" w:rsidRDefault="008A28F9" w:rsidP="00B44A01">
      <w:pPr>
        <w:spacing w:line="340" w:lineRule="exact"/>
        <w:rPr>
          <w:sz w:val="18"/>
        </w:rPr>
      </w:pPr>
      <w:r>
        <w:rPr>
          <w:rFonts w:hint="eastAsia"/>
          <w:sz w:val="18"/>
        </w:rPr>
        <w:t xml:space="preserve">　　　　　　　　　</w:t>
      </w:r>
      <w:r w:rsidR="003C44E9">
        <w:rPr>
          <w:rFonts w:hint="eastAsia"/>
          <w:sz w:val="18"/>
        </w:rPr>
        <w:t xml:space="preserve">　　　</w:t>
      </w:r>
      <w:r w:rsidR="007345D6">
        <w:rPr>
          <w:rFonts w:hint="eastAsia"/>
          <w:sz w:val="18"/>
        </w:rPr>
        <w:t>開場　７時５０分　　　　連絡会</w:t>
      </w:r>
      <w:r w:rsidR="00382902">
        <w:rPr>
          <w:rFonts w:hint="eastAsia"/>
          <w:sz w:val="18"/>
        </w:rPr>
        <w:t xml:space="preserve">　８時３０分　　　　競技開始　９時００分</w:t>
      </w:r>
    </w:p>
    <w:p w14:paraId="68DAF6BF" w14:textId="3A04A641" w:rsidR="007F3D4C" w:rsidRPr="00832DA9" w:rsidRDefault="00382902" w:rsidP="00B44A01">
      <w:pPr>
        <w:spacing w:line="340" w:lineRule="exact"/>
        <w:rPr>
          <w:sz w:val="18"/>
        </w:rPr>
      </w:pPr>
      <w:r>
        <w:rPr>
          <w:rFonts w:hint="eastAsia"/>
          <w:sz w:val="18"/>
        </w:rPr>
        <w:t xml:space="preserve">　　　　　　　　　</w:t>
      </w:r>
      <w:r w:rsidR="003C44E9">
        <w:rPr>
          <w:rFonts w:hint="eastAsia"/>
          <w:sz w:val="18"/>
        </w:rPr>
        <w:t xml:space="preserve">　　　</w:t>
      </w:r>
      <w:r>
        <w:rPr>
          <w:rFonts w:hint="eastAsia"/>
          <w:sz w:val="18"/>
        </w:rPr>
        <w:t>（役員７：３０入場可、その他は入場不可）</w:t>
      </w:r>
    </w:p>
    <w:p w14:paraId="1B8959CA" w14:textId="76E222EA" w:rsidR="00B378A0" w:rsidRDefault="00B378A0" w:rsidP="00B44A01">
      <w:pPr>
        <w:spacing w:line="340" w:lineRule="exact"/>
        <w:rPr>
          <w:sz w:val="18"/>
        </w:rPr>
      </w:pPr>
      <w:r w:rsidRPr="00832DA9">
        <w:rPr>
          <w:rFonts w:hint="eastAsia"/>
          <w:sz w:val="18"/>
        </w:rPr>
        <w:t>(</w:t>
      </w:r>
      <w:r w:rsidR="003C44E9">
        <w:rPr>
          <w:rFonts w:hint="eastAsia"/>
          <w:sz w:val="18"/>
        </w:rPr>
        <w:t>ロ</w:t>
      </w:r>
      <w:r w:rsidRPr="00832DA9">
        <w:rPr>
          <w:rFonts w:hint="eastAsia"/>
          <w:sz w:val="18"/>
        </w:rPr>
        <w:t>)　参加資格</w:t>
      </w:r>
      <w:r w:rsidR="008A28F9">
        <w:rPr>
          <w:rFonts w:hint="eastAsia"/>
          <w:sz w:val="18"/>
        </w:rPr>
        <w:t xml:space="preserve">　　</w:t>
      </w:r>
      <w:r w:rsidR="00382902">
        <w:rPr>
          <w:rFonts w:hint="eastAsia"/>
          <w:sz w:val="18"/>
        </w:rPr>
        <w:t>各郡市の予選会を経た学校、並びに選手とする。</w:t>
      </w:r>
    </w:p>
    <w:tbl>
      <w:tblPr>
        <w:tblStyle w:val="a7"/>
        <w:tblW w:w="0" w:type="auto"/>
        <w:tblInd w:w="1696" w:type="dxa"/>
        <w:tblLook w:val="04A0" w:firstRow="1" w:lastRow="0" w:firstColumn="1" w:lastColumn="0" w:noHBand="0" w:noVBand="1"/>
      </w:tblPr>
      <w:tblGrid>
        <w:gridCol w:w="1700"/>
        <w:gridCol w:w="1244"/>
        <w:gridCol w:w="1245"/>
        <w:gridCol w:w="1244"/>
        <w:gridCol w:w="1244"/>
        <w:gridCol w:w="1245"/>
      </w:tblGrid>
      <w:tr w:rsidR="00303936" w14:paraId="3E9ED52D" w14:textId="482358AB" w:rsidTr="00303936">
        <w:tc>
          <w:tcPr>
            <w:tcW w:w="1701" w:type="dxa"/>
            <w:tcBorders>
              <w:tl2br w:val="single" w:sz="4" w:space="0" w:color="auto"/>
            </w:tcBorders>
          </w:tcPr>
          <w:p w14:paraId="469CF536" w14:textId="72FE5A05" w:rsidR="00303936" w:rsidRDefault="00303936" w:rsidP="00B44A01">
            <w:pPr>
              <w:spacing w:line="340" w:lineRule="exact"/>
              <w:rPr>
                <w:sz w:val="18"/>
              </w:rPr>
            </w:pPr>
            <w:r>
              <w:rPr>
                <w:rFonts w:hint="eastAsia"/>
                <w:sz w:val="18"/>
              </w:rPr>
              <w:t xml:space="preserve">　　　　</w:t>
            </w:r>
            <w:r>
              <w:rPr>
                <w:sz w:val="18"/>
              </w:rPr>
              <w:t xml:space="preserve">　</w:t>
            </w:r>
            <w:r>
              <w:rPr>
                <w:rFonts w:hint="eastAsia"/>
                <w:sz w:val="18"/>
              </w:rPr>
              <w:t xml:space="preserve">　郡市</w:t>
            </w:r>
          </w:p>
          <w:p w14:paraId="26BD136C" w14:textId="37F5D65A" w:rsidR="00303936" w:rsidRDefault="00303936" w:rsidP="00B44A01">
            <w:pPr>
              <w:spacing w:line="340" w:lineRule="exact"/>
              <w:rPr>
                <w:sz w:val="18"/>
              </w:rPr>
            </w:pPr>
            <w:r>
              <w:rPr>
                <w:rFonts w:hint="eastAsia"/>
                <w:sz w:val="18"/>
              </w:rPr>
              <w:t>種目</w:t>
            </w:r>
          </w:p>
        </w:tc>
        <w:tc>
          <w:tcPr>
            <w:tcW w:w="1246" w:type="dxa"/>
            <w:vAlign w:val="center"/>
          </w:tcPr>
          <w:p w14:paraId="32F0801F" w14:textId="5CCCA78F" w:rsidR="00303936" w:rsidRDefault="00303936" w:rsidP="00B44A01">
            <w:pPr>
              <w:spacing w:line="340" w:lineRule="exact"/>
              <w:jc w:val="center"/>
              <w:rPr>
                <w:sz w:val="18"/>
              </w:rPr>
            </w:pPr>
            <w:r>
              <w:rPr>
                <w:rFonts w:hint="eastAsia"/>
                <w:sz w:val="18"/>
              </w:rPr>
              <w:t>松本</w:t>
            </w:r>
          </w:p>
        </w:tc>
        <w:tc>
          <w:tcPr>
            <w:tcW w:w="1246" w:type="dxa"/>
            <w:vAlign w:val="center"/>
          </w:tcPr>
          <w:p w14:paraId="05F37C5D" w14:textId="7FB831C6" w:rsidR="00303936" w:rsidRDefault="00303936" w:rsidP="00B44A01">
            <w:pPr>
              <w:spacing w:line="340" w:lineRule="exact"/>
              <w:jc w:val="center"/>
              <w:rPr>
                <w:sz w:val="18"/>
              </w:rPr>
            </w:pPr>
            <w:r>
              <w:rPr>
                <w:rFonts w:hint="eastAsia"/>
                <w:sz w:val="18"/>
              </w:rPr>
              <w:t>塩筑・木曽</w:t>
            </w:r>
          </w:p>
        </w:tc>
        <w:tc>
          <w:tcPr>
            <w:tcW w:w="1246" w:type="dxa"/>
            <w:vAlign w:val="center"/>
          </w:tcPr>
          <w:p w14:paraId="2DDCE0D0" w14:textId="38000C1D" w:rsidR="00303936" w:rsidRDefault="00303936" w:rsidP="00B44A01">
            <w:pPr>
              <w:spacing w:line="340" w:lineRule="exact"/>
              <w:jc w:val="center"/>
              <w:rPr>
                <w:sz w:val="18"/>
              </w:rPr>
            </w:pPr>
            <w:r>
              <w:rPr>
                <w:rFonts w:hint="eastAsia"/>
                <w:sz w:val="18"/>
              </w:rPr>
              <w:t>安曇野</w:t>
            </w:r>
          </w:p>
        </w:tc>
        <w:tc>
          <w:tcPr>
            <w:tcW w:w="1246" w:type="dxa"/>
            <w:tcBorders>
              <w:right w:val="single" w:sz="12" w:space="0" w:color="auto"/>
            </w:tcBorders>
            <w:vAlign w:val="center"/>
          </w:tcPr>
          <w:p w14:paraId="359696E5" w14:textId="5ED6F17F" w:rsidR="00303936" w:rsidRDefault="00303936" w:rsidP="00B44A01">
            <w:pPr>
              <w:spacing w:line="340" w:lineRule="exact"/>
              <w:jc w:val="center"/>
              <w:rPr>
                <w:sz w:val="18"/>
              </w:rPr>
            </w:pPr>
            <w:r>
              <w:rPr>
                <w:rFonts w:hint="eastAsia"/>
                <w:sz w:val="18"/>
              </w:rPr>
              <w:t>大北</w:t>
            </w:r>
          </w:p>
        </w:tc>
        <w:tc>
          <w:tcPr>
            <w:tcW w:w="1247" w:type="dxa"/>
            <w:tcBorders>
              <w:top w:val="single" w:sz="12" w:space="0" w:color="auto"/>
              <w:left w:val="single" w:sz="12" w:space="0" w:color="auto"/>
              <w:right w:val="single" w:sz="12" w:space="0" w:color="auto"/>
            </w:tcBorders>
            <w:vAlign w:val="center"/>
          </w:tcPr>
          <w:p w14:paraId="0F0D68DC" w14:textId="7D0898D7" w:rsidR="00303936" w:rsidRDefault="00303936" w:rsidP="00B44A01">
            <w:pPr>
              <w:spacing w:line="340" w:lineRule="exact"/>
              <w:jc w:val="center"/>
              <w:rPr>
                <w:sz w:val="18"/>
              </w:rPr>
            </w:pPr>
            <w:r>
              <w:rPr>
                <w:rFonts w:hint="eastAsia"/>
                <w:sz w:val="18"/>
              </w:rPr>
              <w:t>計</w:t>
            </w:r>
          </w:p>
        </w:tc>
      </w:tr>
      <w:tr w:rsidR="00303936" w14:paraId="304B940C" w14:textId="37D9F0EE" w:rsidTr="00303936">
        <w:tc>
          <w:tcPr>
            <w:tcW w:w="1701" w:type="dxa"/>
            <w:vAlign w:val="center"/>
          </w:tcPr>
          <w:p w14:paraId="6E64E900" w14:textId="4D5BAF02" w:rsidR="00303936" w:rsidRDefault="00303936" w:rsidP="00B44A01">
            <w:pPr>
              <w:spacing w:line="340" w:lineRule="exact"/>
              <w:jc w:val="center"/>
              <w:rPr>
                <w:sz w:val="18"/>
              </w:rPr>
            </w:pPr>
            <w:r>
              <w:rPr>
                <w:rFonts w:hint="eastAsia"/>
                <w:sz w:val="18"/>
              </w:rPr>
              <w:t>男子団体戦</w:t>
            </w:r>
          </w:p>
        </w:tc>
        <w:tc>
          <w:tcPr>
            <w:tcW w:w="1246" w:type="dxa"/>
            <w:vAlign w:val="center"/>
          </w:tcPr>
          <w:p w14:paraId="75350A45" w14:textId="0BE49CA2" w:rsidR="00303936" w:rsidRDefault="000A139B" w:rsidP="00B44A01">
            <w:pPr>
              <w:spacing w:line="340" w:lineRule="exact"/>
              <w:jc w:val="center"/>
              <w:rPr>
                <w:sz w:val="18"/>
              </w:rPr>
            </w:pPr>
            <w:r>
              <w:rPr>
                <w:rFonts w:hint="eastAsia"/>
                <w:sz w:val="18"/>
              </w:rPr>
              <w:t>８</w:t>
            </w:r>
          </w:p>
        </w:tc>
        <w:tc>
          <w:tcPr>
            <w:tcW w:w="1246" w:type="dxa"/>
            <w:vAlign w:val="center"/>
          </w:tcPr>
          <w:p w14:paraId="30467633" w14:textId="173E13DD" w:rsidR="00303936" w:rsidRDefault="000A139B" w:rsidP="00B44A01">
            <w:pPr>
              <w:spacing w:line="340" w:lineRule="exact"/>
              <w:jc w:val="center"/>
              <w:rPr>
                <w:sz w:val="18"/>
              </w:rPr>
            </w:pPr>
            <w:r>
              <w:rPr>
                <w:rFonts w:hint="eastAsia"/>
                <w:sz w:val="18"/>
              </w:rPr>
              <w:t>２</w:t>
            </w:r>
          </w:p>
        </w:tc>
        <w:tc>
          <w:tcPr>
            <w:tcW w:w="1246" w:type="dxa"/>
            <w:vAlign w:val="center"/>
          </w:tcPr>
          <w:p w14:paraId="3C76E628" w14:textId="32A078FD" w:rsidR="00303936" w:rsidRDefault="000A139B" w:rsidP="00B44A01">
            <w:pPr>
              <w:spacing w:line="340" w:lineRule="exact"/>
              <w:jc w:val="center"/>
              <w:rPr>
                <w:sz w:val="18"/>
              </w:rPr>
            </w:pPr>
            <w:r>
              <w:rPr>
                <w:rFonts w:hint="eastAsia"/>
                <w:sz w:val="18"/>
              </w:rPr>
              <w:t>５</w:t>
            </w:r>
          </w:p>
        </w:tc>
        <w:tc>
          <w:tcPr>
            <w:tcW w:w="1246" w:type="dxa"/>
            <w:tcBorders>
              <w:right w:val="single" w:sz="12" w:space="0" w:color="auto"/>
            </w:tcBorders>
            <w:vAlign w:val="center"/>
          </w:tcPr>
          <w:p w14:paraId="212EEF2D" w14:textId="3C1F1D95" w:rsidR="00303936" w:rsidRDefault="000A139B" w:rsidP="00B44A01">
            <w:pPr>
              <w:spacing w:line="340" w:lineRule="exact"/>
              <w:jc w:val="center"/>
              <w:rPr>
                <w:sz w:val="18"/>
              </w:rPr>
            </w:pPr>
            <w:r>
              <w:rPr>
                <w:rFonts w:hint="eastAsia"/>
                <w:sz w:val="18"/>
              </w:rPr>
              <w:t>１</w:t>
            </w:r>
          </w:p>
        </w:tc>
        <w:tc>
          <w:tcPr>
            <w:tcW w:w="1247" w:type="dxa"/>
            <w:tcBorders>
              <w:left w:val="single" w:sz="12" w:space="0" w:color="auto"/>
              <w:right w:val="single" w:sz="12" w:space="0" w:color="auto"/>
            </w:tcBorders>
            <w:vAlign w:val="center"/>
          </w:tcPr>
          <w:p w14:paraId="3EFCB50D" w14:textId="2F9DFFF8" w:rsidR="00303936" w:rsidRDefault="00303936" w:rsidP="00B44A01">
            <w:pPr>
              <w:spacing w:line="340" w:lineRule="exact"/>
              <w:jc w:val="center"/>
              <w:rPr>
                <w:sz w:val="18"/>
              </w:rPr>
            </w:pPr>
            <w:r>
              <w:rPr>
                <w:rFonts w:hint="eastAsia"/>
                <w:sz w:val="18"/>
              </w:rPr>
              <w:t>１６</w:t>
            </w:r>
          </w:p>
        </w:tc>
      </w:tr>
      <w:tr w:rsidR="00303936" w14:paraId="3B05AD7B" w14:textId="1D52733F" w:rsidTr="00303936">
        <w:tc>
          <w:tcPr>
            <w:tcW w:w="1701" w:type="dxa"/>
            <w:vAlign w:val="center"/>
          </w:tcPr>
          <w:p w14:paraId="5E7B4B54" w14:textId="179C913D" w:rsidR="00303936" w:rsidRDefault="00303936" w:rsidP="00B44A01">
            <w:pPr>
              <w:spacing w:line="340" w:lineRule="exact"/>
              <w:ind w:firstLineChars="50" w:firstLine="90"/>
              <w:jc w:val="center"/>
              <w:rPr>
                <w:sz w:val="18"/>
              </w:rPr>
            </w:pPr>
            <w:r>
              <w:rPr>
                <w:rFonts w:hint="eastAsia"/>
                <w:sz w:val="18"/>
              </w:rPr>
              <w:t>〃 個人戦</w:t>
            </w:r>
          </w:p>
        </w:tc>
        <w:tc>
          <w:tcPr>
            <w:tcW w:w="1246" w:type="dxa"/>
            <w:vAlign w:val="center"/>
          </w:tcPr>
          <w:p w14:paraId="7B05E6A4" w14:textId="78C9DACB" w:rsidR="00303936" w:rsidRDefault="000A139B" w:rsidP="00B44A01">
            <w:pPr>
              <w:spacing w:line="340" w:lineRule="exact"/>
              <w:jc w:val="center"/>
              <w:rPr>
                <w:sz w:val="18"/>
              </w:rPr>
            </w:pPr>
            <w:r>
              <w:rPr>
                <w:rFonts w:hint="eastAsia"/>
                <w:sz w:val="18"/>
              </w:rPr>
              <w:t>３１</w:t>
            </w:r>
          </w:p>
        </w:tc>
        <w:tc>
          <w:tcPr>
            <w:tcW w:w="1246" w:type="dxa"/>
            <w:vAlign w:val="center"/>
          </w:tcPr>
          <w:p w14:paraId="6AA9BB6A" w14:textId="3717D2EE" w:rsidR="00303936" w:rsidRDefault="000A139B" w:rsidP="00B44A01">
            <w:pPr>
              <w:spacing w:line="340" w:lineRule="exact"/>
              <w:jc w:val="center"/>
              <w:rPr>
                <w:sz w:val="18"/>
              </w:rPr>
            </w:pPr>
            <w:r>
              <w:rPr>
                <w:rFonts w:hint="eastAsia"/>
                <w:sz w:val="18"/>
              </w:rPr>
              <w:t>８</w:t>
            </w:r>
          </w:p>
        </w:tc>
        <w:tc>
          <w:tcPr>
            <w:tcW w:w="1246" w:type="dxa"/>
            <w:vAlign w:val="center"/>
          </w:tcPr>
          <w:p w14:paraId="412FCA9D" w14:textId="3D6854DA" w:rsidR="00303936" w:rsidRDefault="000A139B" w:rsidP="00B44A01">
            <w:pPr>
              <w:spacing w:line="340" w:lineRule="exact"/>
              <w:jc w:val="center"/>
              <w:rPr>
                <w:sz w:val="18"/>
              </w:rPr>
            </w:pPr>
            <w:r>
              <w:rPr>
                <w:rFonts w:hint="eastAsia"/>
                <w:sz w:val="18"/>
              </w:rPr>
              <w:t>２１</w:t>
            </w:r>
          </w:p>
        </w:tc>
        <w:tc>
          <w:tcPr>
            <w:tcW w:w="1246" w:type="dxa"/>
            <w:tcBorders>
              <w:right w:val="single" w:sz="12" w:space="0" w:color="auto"/>
            </w:tcBorders>
            <w:vAlign w:val="center"/>
          </w:tcPr>
          <w:p w14:paraId="50EB2AEC" w14:textId="3779706A" w:rsidR="00303936" w:rsidRDefault="000A139B" w:rsidP="00B44A01">
            <w:pPr>
              <w:spacing w:line="340" w:lineRule="exact"/>
              <w:jc w:val="center"/>
              <w:rPr>
                <w:sz w:val="18"/>
              </w:rPr>
            </w:pPr>
            <w:r>
              <w:rPr>
                <w:rFonts w:hint="eastAsia"/>
                <w:sz w:val="18"/>
              </w:rPr>
              <w:t>４</w:t>
            </w:r>
          </w:p>
        </w:tc>
        <w:tc>
          <w:tcPr>
            <w:tcW w:w="1247" w:type="dxa"/>
            <w:tcBorders>
              <w:left w:val="single" w:sz="12" w:space="0" w:color="auto"/>
              <w:right w:val="single" w:sz="12" w:space="0" w:color="auto"/>
            </w:tcBorders>
            <w:vAlign w:val="center"/>
          </w:tcPr>
          <w:p w14:paraId="7F1C0582" w14:textId="25246358" w:rsidR="00303936" w:rsidRDefault="00303936" w:rsidP="00B44A01">
            <w:pPr>
              <w:spacing w:line="340" w:lineRule="exact"/>
              <w:jc w:val="center"/>
              <w:rPr>
                <w:sz w:val="18"/>
              </w:rPr>
            </w:pPr>
            <w:r>
              <w:rPr>
                <w:rFonts w:hint="eastAsia"/>
                <w:sz w:val="18"/>
              </w:rPr>
              <w:t>６４</w:t>
            </w:r>
          </w:p>
        </w:tc>
      </w:tr>
      <w:tr w:rsidR="00303936" w14:paraId="36C6130F" w14:textId="463F2215" w:rsidTr="00303936">
        <w:tc>
          <w:tcPr>
            <w:tcW w:w="1701" w:type="dxa"/>
            <w:vAlign w:val="center"/>
          </w:tcPr>
          <w:p w14:paraId="63DD2AF6" w14:textId="1F356B43" w:rsidR="00303936" w:rsidRDefault="00303936" w:rsidP="00B44A01">
            <w:pPr>
              <w:spacing w:line="340" w:lineRule="exact"/>
              <w:jc w:val="center"/>
              <w:rPr>
                <w:sz w:val="18"/>
              </w:rPr>
            </w:pPr>
            <w:r>
              <w:rPr>
                <w:rFonts w:hint="eastAsia"/>
                <w:sz w:val="18"/>
              </w:rPr>
              <w:t>女子団体戦</w:t>
            </w:r>
          </w:p>
        </w:tc>
        <w:tc>
          <w:tcPr>
            <w:tcW w:w="1246" w:type="dxa"/>
            <w:vAlign w:val="center"/>
          </w:tcPr>
          <w:p w14:paraId="42751329" w14:textId="70E00D42" w:rsidR="00303936" w:rsidRDefault="000A139B" w:rsidP="00B44A01">
            <w:pPr>
              <w:spacing w:line="340" w:lineRule="exact"/>
              <w:jc w:val="center"/>
              <w:rPr>
                <w:sz w:val="18"/>
              </w:rPr>
            </w:pPr>
            <w:r>
              <w:rPr>
                <w:rFonts w:hint="eastAsia"/>
                <w:sz w:val="18"/>
              </w:rPr>
              <w:t>１０</w:t>
            </w:r>
          </w:p>
        </w:tc>
        <w:tc>
          <w:tcPr>
            <w:tcW w:w="1246" w:type="dxa"/>
            <w:vAlign w:val="center"/>
          </w:tcPr>
          <w:p w14:paraId="1CF85A91" w14:textId="507EAD88" w:rsidR="00303936" w:rsidRDefault="000A139B" w:rsidP="00B44A01">
            <w:pPr>
              <w:spacing w:line="340" w:lineRule="exact"/>
              <w:jc w:val="center"/>
              <w:rPr>
                <w:sz w:val="18"/>
              </w:rPr>
            </w:pPr>
            <w:r>
              <w:rPr>
                <w:rFonts w:hint="eastAsia"/>
                <w:sz w:val="18"/>
              </w:rPr>
              <w:t>２</w:t>
            </w:r>
          </w:p>
        </w:tc>
        <w:tc>
          <w:tcPr>
            <w:tcW w:w="1246" w:type="dxa"/>
            <w:vAlign w:val="center"/>
          </w:tcPr>
          <w:p w14:paraId="28DDB2F6" w14:textId="2DBD7EAE" w:rsidR="00303936" w:rsidRDefault="000A139B" w:rsidP="00B44A01">
            <w:pPr>
              <w:spacing w:line="340" w:lineRule="exact"/>
              <w:jc w:val="center"/>
              <w:rPr>
                <w:sz w:val="18"/>
              </w:rPr>
            </w:pPr>
            <w:r>
              <w:rPr>
                <w:rFonts w:hint="eastAsia"/>
                <w:sz w:val="18"/>
              </w:rPr>
              <w:t>３</w:t>
            </w:r>
          </w:p>
        </w:tc>
        <w:tc>
          <w:tcPr>
            <w:tcW w:w="1246" w:type="dxa"/>
            <w:tcBorders>
              <w:right w:val="single" w:sz="12" w:space="0" w:color="auto"/>
            </w:tcBorders>
            <w:vAlign w:val="center"/>
          </w:tcPr>
          <w:p w14:paraId="1C4ADF09" w14:textId="4FA714BE" w:rsidR="00303936" w:rsidRDefault="000A139B" w:rsidP="00B44A01">
            <w:pPr>
              <w:spacing w:line="340" w:lineRule="exact"/>
              <w:jc w:val="center"/>
              <w:rPr>
                <w:sz w:val="18"/>
              </w:rPr>
            </w:pPr>
            <w:r>
              <w:rPr>
                <w:rFonts w:hint="eastAsia"/>
                <w:sz w:val="18"/>
              </w:rPr>
              <w:t>１</w:t>
            </w:r>
          </w:p>
        </w:tc>
        <w:tc>
          <w:tcPr>
            <w:tcW w:w="1247" w:type="dxa"/>
            <w:tcBorders>
              <w:left w:val="single" w:sz="12" w:space="0" w:color="auto"/>
              <w:right w:val="single" w:sz="12" w:space="0" w:color="auto"/>
            </w:tcBorders>
            <w:vAlign w:val="center"/>
          </w:tcPr>
          <w:p w14:paraId="7F0B5DF6" w14:textId="58E2E5A6" w:rsidR="00303936" w:rsidRDefault="00303936" w:rsidP="00B44A01">
            <w:pPr>
              <w:spacing w:line="340" w:lineRule="exact"/>
              <w:jc w:val="center"/>
              <w:rPr>
                <w:sz w:val="18"/>
              </w:rPr>
            </w:pPr>
            <w:r>
              <w:rPr>
                <w:rFonts w:hint="eastAsia"/>
                <w:sz w:val="18"/>
              </w:rPr>
              <w:t>１６</w:t>
            </w:r>
          </w:p>
        </w:tc>
      </w:tr>
      <w:tr w:rsidR="00303936" w14:paraId="14B10CC5" w14:textId="04F8A1C9" w:rsidTr="00303936">
        <w:tc>
          <w:tcPr>
            <w:tcW w:w="1701" w:type="dxa"/>
            <w:vAlign w:val="center"/>
          </w:tcPr>
          <w:p w14:paraId="67D5EB4E" w14:textId="1489D16E" w:rsidR="00303936" w:rsidRDefault="00303936" w:rsidP="00B44A01">
            <w:pPr>
              <w:spacing w:line="340" w:lineRule="exact"/>
              <w:jc w:val="center"/>
              <w:rPr>
                <w:sz w:val="18"/>
              </w:rPr>
            </w:pPr>
            <w:r>
              <w:rPr>
                <w:rFonts w:hint="eastAsia"/>
                <w:sz w:val="18"/>
              </w:rPr>
              <w:t>〃 個人戦</w:t>
            </w:r>
          </w:p>
        </w:tc>
        <w:tc>
          <w:tcPr>
            <w:tcW w:w="1246" w:type="dxa"/>
            <w:vAlign w:val="center"/>
          </w:tcPr>
          <w:p w14:paraId="1595BA73" w14:textId="4EDDA87F" w:rsidR="00303936" w:rsidRDefault="000A139B" w:rsidP="00B44A01">
            <w:pPr>
              <w:spacing w:line="340" w:lineRule="exact"/>
              <w:jc w:val="center"/>
              <w:rPr>
                <w:sz w:val="18"/>
              </w:rPr>
            </w:pPr>
            <w:r>
              <w:rPr>
                <w:rFonts w:hint="eastAsia"/>
                <w:sz w:val="18"/>
              </w:rPr>
              <w:t>４</w:t>
            </w:r>
            <w:r w:rsidR="002A5C16">
              <w:rPr>
                <w:rFonts w:hint="eastAsia"/>
                <w:sz w:val="18"/>
              </w:rPr>
              <w:t>２</w:t>
            </w:r>
          </w:p>
        </w:tc>
        <w:tc>
          <w:tcPr>
            <w:tcW w:w="1246" w:type="dxa"/>
            <w:vAlign w:val="center"/>
          </w:tcPr>
          <w:p w14:paraId="6776F979" w14:textId="310D1F39" w:rsidR="00303936" w:rsidRDefault="000A139B" w:rsidP="00B44A01">
            <w:pPr>
              <w:spacing w:line="340" w:lineRule="exact"/>
              <w:jc w:val="center"/>
              <w:rPr>
                <w:sz w:val="18"/>
              </w:rPr>
            </w:pPr>
            <w:r>
              <w:rPr>
                <w:rFonts w:hint="eastAsia"/>
                <w:sz w:val="18"/>
              </w:rPr>
              <w:t>７</w:t>
            </w:r>
          </w:p>
        </w:tc>
        <w:tc>
          <w:tcPr>
            <w:tcW w:w="1246" w:type="dxa"/>
            <w:vAlign w:val="center"/>
          </w:tcPr>
          <w:p w14:paraId="6A70A306" w14:textId="22B306D2" w:rsidR="00303936" w:rsidRDefault="000A139B" w:rsidP="00B44A01">
            <w:pPr>
              <w:spacing w:line="340" w:lineRule="exact"/>
              <w:jc w:val="center"/>
              <w:rPr>
                <w:sz w:val="18"/>
              </w:rPr>
            </w:pPr>
            <w:r>
              <w:rPr>
                <w:rFonts w:hint="eastAsia"/>
                <w:sz w:val="18"/>
              </w:rPr>
              <w:t>１３</w:t>
            </w:r>
          </w:p>
        </w:tc>
        <w:tc>
          <w:tcPr>
            <w:tcW w:w="1246" w:type="dxa"/>
            <w:tcBorders>
              <w:right w:val="single" w:sz="12" w:space="0" w:color="auto"/>
            </w:tcBorders>
            <w:vAlign w:val="center"/>
          </w:tcPr>
          <w:p w14:paraId="26C288BF" w14:textId="4C351C3E" w:rsidR="00303936" w:rsidRDefault="002A5C16" w:rsidP="00B44A01">
            <w:pPr>
              <w:spacing w:line="340" w:lineRule="exact"/>
              <w:jc w:val="center"/>
              <w:rPr>
                <w:sz w:val="18"/>
              </w:rPr>
            </w:pPr>
            <w:r>
              <w:rPr>
                <w:rFonts w:hint="eastAsia"/>
                <w:sz w:val="18"/>
              </w:rPr>
              <w:t>２</w:t>
            </w:r>
          </w:p>
        </w:tc>
        <w:tc>
          <w:tcPr>
            <w:tcW w:w="1247" w:type="dxa"/>
            <w:tcBorders>
              <w:left w:val="single" w:sz="12" w:space="0" w:color="auto"/>
              <w:bottom w:val="single" w:sz="12" w:space="0" w:color="auto"/>
              <w:right w:val="single" w:sz="12" w:space="0" w:color="auto"/>
            </w:tcBorders>
            <w:vAlign w:val="center"/>
          </w:tcPr>
          <w:p w14:paraId="51634D3F" w14:textId="6665073F" w:rsidR="00303936" w:rsidRDefault="00303936" w:rsidP="00B44A01">
            <w:pPr>
              <w:spacing w:line="340" w:lineRule="exact"/>
              <w:jc w:val="center"/>
              <w:rPr>
                <w:sz w:val="18"/>
              </w:rPr>
            </w:pPr>
            <w:r>
              <w:rPr>
                <w:rFonts w:hint="eastAsia"/>
                <w:sz w:val="18"/>
              </w:rPr>
              <w:t>６４</w:t>
            </w:r>
          </w:p>
        </w:tc>
      </w:tr>
    </w:tbl>
    <w:p w14:paraId="5F3535D6" w14:textId="41B0F144" w:rsidR="008C4963" w:rsidRDefault="003C44E9" w:rsidP="00B44A01">
      <w:pPr>
        <w:spacing w:line="340" w:lineRule="exact"/>
        <w:rPr>
          <w:sz w:val="18"/>
        </w:rPr>
      </w:pPr>
      <w:r>
        <w:rPr>
          <w:rFonts w:hint="eastAsia"/>
          <w:sz w:val="18"/>
        </w:rPr>
        <w:t>(ハ</w:t>
      </w:r>
      <w:r w:rsidR="00B378A0" w:rsidRPr="00832DA9">
        <w:rPr>
          <w:rFonts w:hint="eastAsia"/>
          <w:sz w:val="18"/>
        </w:rPr>
        <w:t>)　チーム編成</w:t>
      </w:r>
      <w:r w:rsidR="008A28F9">
        <w:rPr>
          <w:rFonts w:hint="eastAsia"/>
          <w:sz w:val="18"/>
        </w:rPr>
        <w:t xml:space="preserve">　</w:t>
      </w:r>
      <w:r w:rsidR="008C4963">
        <w:rPr>
          <w:rFonts w:hint="eastAsia"/>
          <w:sz w:val="18"/>
        </w:rPr>
        <w:t>監</w:t>
      </w:r>
      <w:r w:rsidR="00DC00F4">
        <w:rPr>
          <w:rFonts w:hint="eastAsia"/>
          <w:sz w:val="18"/>
        </w:rPr>
        <w:t>督１名、選手１０名以内（最低６名必要）。</w:t>
      </w:r>
    </w:p>
    <w:p w14:paraId="656B76EC" w14:textId="53DFAD06" w:rsidR="007F3D4C" w:rsidRDefault="008C4963" w:rsidP="00B44A01">
      <w:pPr>
        <w:spacing w:line="340" w:lineRule="exact"/>
        <w:ind w:left="1620" w:hangingChars="900" w:hanging="1620"/>
        <w:rPr>
          <w:sz w:val="18"/>
        </w:rPr>
      </w:pPr>
      <w:r>
        <w:rPr>
          <w:rFonts w:hint="eastAsia"/>
          <w:sz w:val="18"/>
        </w:rPr>
        <w:t xml:space="preserve">　　　　　　　　　なお、コーチ１名を認める。但しコーチは、当該校長が認めた者とする。</w:t>
      </w:r>
    </w:p>
    <w:p w14:paraId="49170C38" w14:textId="649F91ED" w:rsidR="00B378A0" w:rsidRPr="00832DA9" w:rsidRDefault="00B378A0" w:rsidP="00B44A01">
      <w:pPr>
        <w:spacing w:line="340" w:lineRule="exact"/>
        <w:rPr>
          <w:sz w:val="18"/>
        </w:rPr>
      </w:pPr>
      <w:r w:rsidRPr="00832DA9">
        <w:rPr>
          <w:rFonts w:hint="eastAsia"/>
          <w:sz w:val="18"/>
        </w:rPr>
        <w:t>(</w:t>
      </w:r>
      <w:r w:rsidR="003C44E9">
        <w:rPr>
          <w:rFonts w:hint="eastAsia"/>
          <w:sz w:val="18"/>
        </w:rPr>
        <w:t>ニ</w:t>
      </w:r>
      <w:r w:rsidRPr="00832DA9">
        <w:rPr>
          <w:rFonts w:hint="eastAsia"/>
          <w:sz w:val="18"/>
        </w:rPr>
        <w:t xml:space="preserve">)　</w:t>
      </w:r>
      <w:r w:rsidR="008C4963">
        <w:rPr>
          <w:rFonts w:hint="eastAsia"/>
          <w:sz w:val="18"/>
        </w:rPr>
        <w:t>ルール　　　①　ルールは現行の日本卓球協会制定のルールを適用する。</w:t>
      </w:r>
    </w:p>
    <w:p w14:paraId="143CA9C5" w14:textId="4FA1D482" w:rsidR="001E5661" w:rsidRDefault="00E305DC" w:rsidP="00B44A01">
      <w:pPr>
        <w:spacing w:line="340" w:lineRule="exact"/>
        <w:ind w:left="1800" w:hangingChars="1000" w:hanging="1800"/>
        <w:rPr>
          <w:sz w:val="18"/>
        </w:rPr>
      </w:pPr>
      <w:r w:rsidRPr="00832DA9">
        <w:rPr>
          <w:rFonts w:hint="eastAsia"/>
          <w:sz w:val="18"/>
        </w:rPr>
        <w:t xml:space="preserve">　　</w:t>
      </w:r>
      <w:r w:rsidR="008C4963">
        <w:rPr>
          <w:rFonts w:hint="eastAsia"/>
          <w:sz w:val="18"/>
        </w:rPr>
        <w:t xml:space="preserve">　　　　　　　②　競技は硬式による団体戦（４単、１複）と個人戦とし、全ての試合は１１本５ゲームズマッチとする。</w:t>
      </w:r>
    </w:p>
    <w:p w14:paraId="263FEF36" w14:textId="46FDA096" w:rsidR="007F3D4C" w:rsidRDefault="008C4963" w:rsidP="00B44A01">
      <w:pPr>
        <w:spacing w:line="340" w:lineRule="exact"/>
        <w:ind w:left="540" w:hangingChars="300" w:hanging="540"/>
        <w:rPr>
          <w:sz w:val="18"/>
        </w:rPr>
      </w:pPr>
      <w:r>
        <w:rPr>
          <w:rFonts w:hint="eastAsia"/>
          <w:sz w:val="18"/>
        </w:rPr>
        <w:t xml:space="preserve">　　　　　　　　　③　アドバイスはゲーム間１分以内を厳守する。</w:t>
      </w:r>
      <w:r w:rsidR="0035353F">
        <w:rPr>
          <w:rFonts w:hint="eastAsia"/>
          <w:sz w:val="18"/>
        </w:rPr>
        <w:t xml:space="preserve"> </w:t>
      </w:r>
    </w:p>
    <w:p w14:paraId="7649B3D8" w14:textId="360C71B6" w:rsidR="008A28F9" w:rsidRDefault="001E5661" w:rsidP="00B44A01">
      <w:pPr>
        <w:spacing w:line="340" w:lineRule="exact"/>
        <w:ind w:left="1620" w:hangingChars="900" w:hanging="1620"/>
        <w:rPr>
          <w:sz w:val="18"/>
        </w:rPr>
      </w:pPr>
      <w:r w:rsidRPr="00832DA9">
        <w:rPr>
          <w:rFonts w:hint="eastAsia"/>
          <w:sz w:val="18"/>
        </w:rPr>
        <w:t>(</w:t>
      </w:r>
      <w:r w:rsidR="003C44E9">
        <w:rPr>
          <w:rFonts w:hint="eastAsia"/>
          <w:sz w:val="18"/>
        </w:rPr>
        <w:t>ホ</w:t>
      </w:r>
      <w:r w:rsidRPr="00832DA9">
        <w:rPr>
          <w:rFonts w:hint="eastAsia"/>
          <w:sz w:val="18"/>
        </w:rPr>
        <w:t>)</w:t>
      </w:r>
      <w:r w:rsidR="008A28F9">
        <w:rPr>
          <w:rFonts w:hint="eastAsia"/>
          <w:sz w:val="18"/>
        </w:rPr>
        <w:t xml:space="preserve">　</w:t>
      </w:r>
      <w:r w:rsidR="008C4963">
        <w:rPr>
          <w:rFonts w:hint="eastAsia"/>
          <w:sz w:val="18"/>
        </w:rPr>
        <w:t>競技方法</w:t>
      </w:r>
      <w:r w:rsidR="008A28F9">
        <w:rPr>
          <w:rFonts w:hint="eastAsia"/>
          <w:sz w:val="18"/>
        </w:rPr>
        <w:t xml:space="preserve">　　</w:t>
      </w:r>
      <w:r w:rsidR="008C4963">
        <w:rPr>
          <w:rFonts w:hint="eastAsia"/>
          <w:sz w:val="18"/>
        </w:rPr>
        <w:t>①　団体戦</w:t>
      </w:r>
    </w:p>
    <w:p w14:paraId="3A68B309" w14:textId="095B02F2" w:rsidR="008C4963" w:rsidRDefault="008C4963" w:rsidP="00B44A01">
      <w:pPr>
        <w:spacing w:line="340" w:lineRule="exact"/>
        <w:ind w:left="1980" w:hangingChars="1100" w:hanging="1980"/>
        <w:rPr>
          <w:sz w:val="18"/>
        </w:rPr>
      </w:pPr>
      <w:r>
        <w:rPr>
          <w:rFonts w:hint="eastAsia"/>
          <w:sz w:val="18"/>
        </w:rPr>
        <w:t xml:space="preserve">　　　　　　　　　　・シングルス４、ダブルス１とし予選リーグ戦、決勝トーナメント戦で行う。ダブルスの位置は（単・単・複・単・単）とする。</w:t>
      </w:r>
    </w:p>
    <w:p w14:paraId="23420EF7" w14:textId="6C3FB93D" w:rsidR="008C4963" w:rsidRDefault="008C4963" w:rsidP="00B44A01">
      <w:pPr>
        <w:spacing w:line="340" w:lineRule="exact"/>
        <w:ind w:left="1980" w:hangingChars="1100" w:hanging="1980"/>
        <w:rPr>
          <w:sz w:val="18"/>
        </w:rPr>
      </w:pPr>
      <w:r>
        <w:rPr>
          <w:rFonts w:hint="eastAsia"/>
          <w:sz w:val="18"/>
        </w:rPr>
        <w:t xml:space="preserve">　　　　　　　　　　・シングルス出場者とダブルス出場者は重複できない。</w:t>
      </w:r>
    </w:p>
    <w:p w14:paraId="5BD615D1" w14:textId="32211E37" w:rsidR="008C4963" w:rsidRDefault="008C4963" w:rsidP="00B44A01">
      <w:pPr>
        <w:spacing w:line="340" w:lineRule="exact"/>
        <w:ind w:left="1980" w:hangingChars="1100" w:hanging="1980"/>
        <w:rPr>
          <w:sz w:val="18"/>
        </w:rPr>
      </w:pPr>
      <w:r>
        <w:rPr>
          <w:rFonts w:hint="eastAsia"/>
          <w:sz w:val="18"/>
        </w:rPr>
        <w:t xml:space="preserve">　　　　　　　　　　・</w:t>
      </w:r>
      <w:r w:rsidR="00641A54">
        <w:rPr>
          <w:rFonts w:hint="eastAsia"/>
          <w:sz w:val="18"/>
        </w:rPr>
        <w:t>オーダーは試合ごとに交換する（所定の用紙を使用する）。</w:t>
      </w:r>
    </w:p>
    <w:p w14:paraId="48C60A95" w14:textId="4CA7B697" w:rsidR="00641A54" w:rsidRDefault="007F3D4C" w:rsidP="00B44A01">
      <w:pPr>
        <w:spacing w:line="340" w:lineRule="exact"/>
        <w:ind w:left="1980" w:hangingChars="1100" w:hanging="1980"/>
        <w:rPr>
          <w:sz w:val="18"/>
        </w:rPr>
      </w:pPr>
      <w:r w:rsidRPr="001B3448">
        <w:rPr>
          <w:noProof/>
          <w:sz w:val="18"/>
        </w:rPr>
        <w:drawing>
          <wp:anchor distT="0" distB="0" distL="114300" distR="114300" simplePos="0" relativeHeight="251658240" behindDoc="0" locked="0" layoutInCell="1" allowOverlap="1" wp14:anchorId="46FFE642" wp14:editId="5FEE5B63">
            <wp:simplePos x="0" y="0"/>
            <wp:positionH relativeFrom="margin">
              <wp:posOffset>4751705</wp:posOffset>
            </wp:positionH>
            <wp:positionV relativeFrom="paragraph">
              <wp:posOffset>133985</wp:posOffset>
            </wp:positionV>
            <wp:extent cx="1029335" cy="2145665"/>
            <wp:effectExtent l="0" t="5715" r="0" b="0"/>
            <wp:wrapSquare wrapText="bothSides"/>
            <wp:docPr id="1" name="図 1" descr="W:\スキャンフォルダ\20210423_07221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スキャンフォルダ\20210423_072212_0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847" t="65787" r="63478" b="8682"/>
                    <a:stretch/>
                  </pic:blipFill>
                  <pic:spPr bwMode="auto">
                    <a:xfrm rot="16200000">
                      <a:off x="0" y="0"/>
                      <a:ext cx="1029335" cy="2145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0494">
        <w:rPr>
          <w:rFonts w:hint="eastAsia"/>
          <w:sz w:val="18"/>
        </w:rPr>
        <w:t xml:space="preserve">　　　　　　　　　　・３ポイント先取した方を勝利</w:t>
      </w:r>
      <w:r w:rsidR="00641A54">
        <w:rPr>
          <w:rFonts w:hint="eastAsia"/>
          <w:sz w:val="18"/>
        </w:rPr>
        <w:t>チームとする。</w:t>
      </w:r>
    </w:p>
    <w:p w14:paraId="52F20B81" w14:textId="61B089EA" w:rsidR="00641A54" w:rsidRDefault="00641A54" w:rsidP="00B44A01">
      <w:pPr>
        <w:spacing w:line="340" w:lineRule="exact"/>
        <w:ind w:left="1980" w:hangingChars="1100" w:hanging="1980"/>
        <w:rPr>
          <w:sz w:val="18"/>
        </w:rPr>
      </w:pPr>
      <w:r>
        <w:rPr>
          <w:rFonts w:hint="eastAsia"/>
          <w:sz w:val="18"/>
        </w:rPr>
        <w:t xml:space="preserve">　　　　　　　　　②　個人戦</w:t>
      </w:r>
    </w:p>
    <w:p w14:paraId="632AFD53" w14:textId="5294EC42" w:rsidR="00641A54" w:rsidRDefault="00641A54" w:rsidP="00B44A01">
      <w:pPr>
        <w:spacing w:line="340" w:lineRule="exact"/>
        <w:ind w:left="1980" w:hangingChars="1100" w:hanging="1980"/>
        <w:rPr>
          <w:sz w:val="18"/>
        </w:rPr>
      </w:pPr>
      <w:r>
        <w:rPr>
          <w:rFonts w:hint="eastAsia"/>
          <w:sz w:val="18"/>
        </w:rPr>
        <w:t xml:space="preserve">　　　　　　　　　　・参加人数は上記通りとし、トーナメント戦で行う。</w:t>
      </w:r>
    </w:p>
    <w:p w14:paraId="253358F5" w14:textId="2306F56B" w:rsidR="00641A54" w:rsidRDefault="00641A54" w:rsidP="00B44A01">
      <w:pPr>
        <w:spacing w:line="340" w:lineRule="exact"/>
        <w:ind w:left="1980" w:hangingChars="1100" w:hanging="1980"/>
        <w:rPr>
          <w:sz w:val="18"/>
        </w:rPr>
      </w:pPr>
      <w:r>
        <w:rPr>
          <w:rFonts w:hint="eastAsia"/>
          <w:sz w:val="18"/>
        </w:rPr>
        <w:t xml:space="preserve">　　　　　　　　　　・団体戦と重複して出場できる。</w:t>
      </w:r>
    </w:p>
    <w:p w14:paraId="6B51DBAD" w14:textId="1CE10BED" w:rsidR="00641A54" w:rsidRDefault="00641A54" w:rsidP="00B44A01">
      <w:pPr>
        <w:spacing w:line="340" w:lineRule="exact"/>
        <w:ind w:left="1980" w:hangingChars="1100" w:hanging="1980"/>
        <w:rPr>
          <w:sz w:val="18"/>
        </w:rPr>
      </w:pPr>
      <w:r>
        <w:rPr>
          <w:rFonts w:hint="eastAsia"/>
          <w:sz w:val="18"/>
        </w:rPr>
        <w:t xml:space="preserve">　　　　　　　　　　・アドバイザーは個人戦に出場する人数内で認める。</w:t>
      </w:r>
    </w:p>
    <w:p w14:paraId="0485580A" w14:textId="5890AC3D" w:rsidR="005A5E69" w:rsidRDefault="005A5E69" w:rsidP="00B44A01">
      <w:pPr>
        <w:spacing w:line="340" w:lineRule="exact"/>
        <w:ind w:left="1620" w:hangingChars="900" w:hanging="1620"/>
        <w:rPr>
          <w:sz w:val="18"/>
        </w:rPr>
      </w:pPr>
      <w:bookmarkStart w:id="1" w:name="_Hlk70035299"/>
      <w:r w:rsidRPr="00832DA9">
        <w:rPr>
          <w:rFonts w:hint="eastAsia"/>
          <w:sz w:val="18"/>
        </w:rPr>
        <w:t>(</w:t>
      </w:r>
      <w:r w:rsidR="003C44E9">
        <w:rPr>
          <w:rFonts w:hint="eastAsia"/>
          <w:sz w:val="18"/>
        </w:rPr>
        <w:t>ヘ</w:t>
      </w:r>
      <w:r w:rsidRPr="00832DA9">
        <w:rPr>
          <w:rFonts w:hint="eastAsia"/>
          <w:sz w:val="18"/>
        </w:rPr>
        <w:t>)　その他</w:t>
      </w:r>
      <w:bookmarkEnd w:id="1"/>
      <w:r w:rsidR="00FA29FA">
        <w:rPr>
          <w:rFonts w:hint="eastAsia"/>
          <w:sz w:val="18"/>
        </w:rPr>
        <w:t xml:space="preserve">　　　①　ユニホームは日本卓球協会公認の物とする。</w:t>
      </w:r>
    </w:p>
    <w:p w14:paraId="4DA85610" w14:textId="388B9223" w:rsidR="00FA29FA" w:rsidRDefault="00FA29FA" w:rsidP="00B44A01">
      <w:pPr>
        <w:spacing w:line="340" w:lineRule="exact"/>
        <w:ind w:left="1620" w:hangingChars="900" w:hanging="1620"/>
        <w:rPr>
          <w:sz w:val="18"/>
        </w:rPr>
      </w:pPr>
      <w:r>
        <w:rPr>
          <w:rFonts w:hint="eastAsia"/>
          <w:sz w:val="18"/>
        </w:rPr>
        <w:t xml:space="preserve">　　　　　　　　　②　ゼッケンは必ずつけること。サイズは右図の通り。</w:t>
      </w:r>
    </w:p>
    <w:p w14:paraId="381F340F" w14:textId="1F9FFAAF" w:rsidR="00FA29FA" w:rsidRDefault="00FA29FA" w:rsidP="00B44A01">
      <w:pPr>
        <w:spacing w:line="340" w:lineRule="exact"/>
        <w:ind w:left="1620" w:hangingChars="900" w:hanging="1620"/>
        <w:rPr>
          <w:sz w:val="18"/>
        </w:rPr>
      </w:pPr>
      <w:r>
        <w:rPr>
          <w:rFonts w:hint="eastAsia"/>
          <w:sz w:val="18"/>
        </w:rPr>
        <w:t xml:space="preserve">　　　　　　　　　　　（協会交付のゼッケンが望ましい）</w:t>
      </w:r>
    </w:p>
    <w:p w14:paraId="52F87E0B" w14:textId="6C60EB08" w:rsidR="00FA29FA" w:rsidRDefault="00FA29FA" w:rsidP="00B44A01">
      <w:pPr>
        <w:spacing w:line="340" w:lineRule="exact"/>
        <w:ind w:left="1620" w:hangingChars="900" w:hanging="1620"/>
        <w:rPr>
          <w:sz w:val="18"/>
        </w:rPr>
      </w:pPr>
      <w:r>
        <w:rPr>
          <w:rFonts w:hint="eastAsia"/>
          <w:sz w:val="18"/>
        </w:rPr>
        <w:t xml:space="preserve">　　　　　　　　　③　試合球はホワイトのスリースターとする（ニッタクプラスチック製）。</w:t>
      </w:r>
    </w:p>
    <w:p w14:paraId="0663C41C" w14:textId="53CF87E9" w:rsidR="00FA29FA" w:rsidRDefault="00FA29FA" w:rsidP="00B44A01">
      <w:pPr>
        <w:spacing w:line="340" w:lineRule="exact"/>
        <w:ind w:left="1800" w:hangingChars="1000" w:hanging="1800"/>
        <w:rPr>
          <w:sz w:val="18"/>
        </w:rPr>
      </w:pPr>
      <w:r>
        <w:rPr>
          <w:rFonts w:hint="eastAsia"/>
          <w:sz w:val="18"/>
        </w:rPr>
        <w:t xml:space="preserve">　　　　　　　　　④　審判は、団体戦については相互審判制（主審と副審を対戦校で交互に行う）とし、個人戦については初戦のみ割り当て、以降は敗者が行う。各学校では選手の審判技術</w:t>
      </w:r>
      <w:r w:rsidR="0035353F">
        <w:rPr>
          <w:rFonts w:hint="eastAsia"/>
          <w:sz w:val="18"/>
        </w:rPr>
        <w:t>の</w:t>
      </w:r>
      <w:r>
        <w:rPr>
          <w:rFonts w:hint="eastAsia"/>
          <w:sz w:val="18"/>
        </w:rPr>
        <w:t>向上に努めておく。</w:t>
      </w:r>
    </w:p>
    <w:p w14:paraId="7A6C46D5" w14:textId="7C9E2FB5" w:rsidR="00FA29FA" w:rsidRDefault="00FA29FA" w:rsidP="00B44A01">
      <w:pPr>
        <w:spacing w:line="340" w:lineRule="exact"/>
        <w:ind w:left="1800" w:hangingChars="1000" w:hanging="1800"/>
        <w:rPr>
          <w:sz w:val="18"/>
        </w:rPr>
      </w:pPr>
      <w:r>
        <w:rPr>
          <w:rFonts w:hint="eastAsia"/>
          <w:sz w:val="18"/>
        </w:rPr>
        <w:t xml:space="preserve">　　　　　　　　　⑤　</w:t>
      </w:r>
      <w:r w:rsidR="0035353F">
        <w:rPr>
          <w:rFonts w:hint="eastAsia"/>
          <w:sz w:val="18"/>
        </w:rPr>
        <w:t>監督は、団体戦の進行を行うものとする。</w:t>
      </w:r>
    </w:p>
    <w:p w14:paraId="14ECBE4B" w14:textId="6C06C8FB" w:rsidR="0035353F" w:rsidRDefault="0035353F" w:rsidP="00B44A01">
      <w:pPr>
        <w:spacing w:line="340" w:lineRule="exact"/>
        <w:ind w:left="1800" w:hangingChars="1000" w:hanging="1800"/>
        <w:rPr>
          <w:sz w:val="18"/>
        </w:rPr>
      </w:pPr>
      <w:r>
        <w:rPr>
          <w:rFonts w:hint="eastAsia"/>
          <w:sz w:val="18"/>
        </w:rPr>
        <w:t xml:space="preserve">　　　　　　　　　⑥　個人戦では１試合につき、１名のアドバイザーを認める。</w:t>
      </w:r>
      <w:r w:rsidRPr="00443918">
        <w:rPr>
          <w:rFonts w:hint="eastAsia"/>
          <w:b/>
          <w:sz w:val="18"/>
          <w:u w:val="wave"/>
        </w:rPr>
        <w:t>アドバイザーは当該校長の承認を受け</w:t>
      </w:r>
      <w:r w:rsidRPr="00443918">
        <w:rPr>
          <w:rFonts w:hint="eastAsia"/>
          <w:b/>
          <w:sz w:val="18"/>
          <w:u w:val="wave"/>
        </w:rPr>
        <w:lastRenderedPageBreak/>
        <w:t>た者</w:t>
      </w:r>
      <w:r>
        <w:rPr>
          <w:rFonts w:hint="eastAsia"/>
          <w:sz w:val="18"/>
        </w:rPr>
        <w:t>とし、</w:t>
      </w:r>
      <w:r w:rsidRPr="00443918">
        <w:rPr>
          <w:rFonts w:hint="eastAsia"/>
          <w:b/>
          <w:sz w:val="18"/>
          <w:u w:val="wave"/>
        </w:rPr>
        <w:t>外部指導者の場合は申込期日までに必ず「</w:t>
      </w:r>
      <w:r w:rsidR="00B75169">
        <w:rPr>
          <w:rFonts w:hint="eastAsia"/>
          <w:b/>
          <w:sz w:val="18"/>
          <w:u w:val="wave"/>
        </w:rPr>
        <w:t>外部指導者（コーチ）の</w:t>
      </w:r>
      <w:r w:rsidRPr="00443918">
        <w:rPr>
          <w:rFonts w:hint="eastAsia"/>
          <w:b/>
          <w:sz w:val="18"/>
          <w:u w:val="wave"/>
        </w:rPr>
        <w:t>ベンチ入り届」を提出</w:t>
      </w:r>
      <w:r>
        <w:rPr>
          <w:rFonts w:hint="eastAsia"/>
          <w:sz w:val="18"/>
        </w:rPr>
        <w:t>すること。</w:t>
      </w:r>
    </w:p>
    <w:p w14:paraId="0745A94D" w14:textId="12640AB6" w:rsidR="0035353F" w:rsidRDefault="0035353F" w:rsidP="00B44A01">
      <w:pPr>
        <w:spacing w:line="340" w:lineRule="exact"/>
        <w:ind w:left="1800" w:hangingChars="1000" w:hanging="1800"/>
        <w:rPr>
          <w:sz w:val="18"/>
        </w:rPr>
      </w:pPr>
      <w:r>
        <w:rPr>
          <w:rFonts w:hint="eastAsia"/>
          <w:sz w:val="18"/>
        </w:rPr>
        <w:t xml:space="preserve">　　　　　　　　　⑦　当日の組み合わせは、団体戦と個人戦の地区枠を前年度新人戦の結果を参考にして専門委員会で決め、各地区の順位で決定する。</w:t>
      </w:r>
    </w:p>
    <w:p w14:paraId="6A6C7F91" w14:textId="6FD27B34" w:rsidR="0035353F" w:rsidRDefault="0035353F" w:rsidP="00B44A01">
      <w:pPr>
        <w:spacing w:line="340" w:lineRule="exact"/>
        <w:ind w:left="1800" w:hangingChars="1000" w:hanging="1800"/>
        <w:rPr>
          <w:sz w:val="18"/>
        </w:rPr>
      </w:pPr>
      <w:r>
        <w:rPr>
          <w:rFonts w:hint="eastAsia"/>
          <w:sz w:val="18"/>
        </w:rPr>
        <w:t xml:space="preserve">　　　　　　　　　⑧　賞状は団体戦、個人戦とも、男女それぞれベスト４までとする。</w:t>
      </w:r>
    </w:p>
    <w:p w14:paraId="74C31C7A" w14:textId="447F3151" w:rsidR="0035353F" w:rsidRDefault="0035353F" w:rsidP="00B44A01">
      <w:pPr>
        <w:spacing w:line="340" w:lineRule="exact"/>
        <w:ind w:left="1800" w:hangingChars="1000" w:hanging="1800"/>
        <w:rPr>
          <w:sz w:val="18"/>
        </w:rPr>
      </w:pPr>
      <w:r>
        <w:rPr>
          <w:rFonts w:hint="eastAsia"/>
          <w:sz w:val="18"/>
        </w:rPr>
        <w:t xml:space="preserve">　　　　　　　　　⑨　県大会への出場者は団体戦４位まで、個人戦は男女各１６名までとする。</w:t>
      </w:r>
    </w:p>
    <w:p w14:paraId="447F54E5" w14:textId="2BE42D77" w:rsidR="0035353F" w:rsidRDefault="0035353F" w:rsidP="00B44A01">
      <w:pPr>
        <w:spacing w:line="340" w:lineRule="exact"/>
        <w:ind w:left="1800" w:hangingChars="1000" w:hanging="1800"/>
        <w:rPr>
          <w:sz w:val="18"/>
        </w:rPr>
      </w:pPr>
      <w:r>
        <w:rPr>
          <w:rFonts w:hint="eastAsia"/>
          <w:sz w:val="18"/>
        </w:rPr>
        <w:t xml:space="preserve">　　　　　　　　　⑩　応援は規律よく、拍手で行い、応援リーダーによる組織的な応援はしない（放送や審判のコールが聞こえにくくなるため）</w:t>
      </w:r>
      <w:r w:rsidR="0075571D">
        <w:rPr>
          <w:rFonts w:hint="eastAsia"/>
          <w:sz w:val="18"/>
        </w:rPr>
        <w:t>。感染対策の観点からも、声を出した応援は行わない。</w:t>
      </w:r>
    </w:p>
    <w:p w14:paraId="39D771FB" w14:textId="1DFD8A3D" w:rsidR="00D80752" w:rsidRDefault="0035353F" w:rsidP="00B44A01">
      <w:pPr>
        <w:spacing w:line="340" w:lineRule="exact"/>
        <w:ind w:left="1800" w:hangingChars="1000" w:hanging="1800"/>
        <w:rPr>
          <w:sz w:val="18"/>
        </w:rPr>
      </w:pPr>
      <w:r>
        <w:rPr>
          <w:rFonts w:hint="eastAsia"/>
          <w:sz w:val="18"/>
        </w:rPr>
        <w:t xml:space="preserve">　　　　　　　　　⑪　選手宣誓は</w:t>
      </w:r>
      <w:r w:rsidR="00BB7E8A">
        <w:rPr>
          <w:rFonts w:hint="eastAsia"/>
          <w:sz w:val="18"/>
        </w:rPr>
        <w:t>安曇野</w:t>
      </w:r>
      <w:r w:rsidR="00FA4F1B">
        <w:rPr>
          <w:rFonts w:hint="eastAsia"/>
          <w:sz w:val="18"/>
        </w:rPr>
        <w:t>１位の学校</w:t>
      </w:r>
      <w:r w:rsidR="000B4C72">
        <w:rPr>
          <w:rFonts w:hint="eastAsia"/>
          <w:sz w:val="18"/>
        </w:rPr>
        <w:t>とし</w:t>
      </w:r>
      <w:r w:rsidR="00FA4F1B">
        <w:rPr>
          <w:rFonts w:hint="eastAsia"/>
          <w:sz w:val="18"/>
        </w:rPr>
        <w:t>、原則として男女で行う（新人大会と合わせた輪番制で、木曽・塩筑→大北→松本→安曇野→松本の順）。</w:t>
      </w:r>
    </w:p>
    <w:p w14:paraId="56587796" w14:textId="248E15F4" w:rsidR="00244633" w:rsidRDefault="002B2D4C" w:rsidP="00B44A01">
      <w:pPr>
        <w:spacing w:line="340" w:lineRule="exact"/>
        <w:ind w:left="1800" w:hangingChars="1000" w:hanging="1800"/>
        <w:rPr>
          <w:sz w:val="18"/>
        </w:rPr>
      </w:pPr>
      <w:r w:rsidRPr="00832DA9">
        <w:rPr>
          <w:rFonts w:hint="eastAsia"/>
          <w:sz w:val="18"/>
        </w:rPr>
        <w:t>(</w:t>
      </w:r>
      <w:r w:rsidR="003C44E9">
        <w:rPr>
          <w:rFonts w:hint="eastAsia"/>
          <w:sz w:val="18"/>
        </w:rPr>
        <w:t>ト</w:t>
      </w:r>
      <w:r w:rsidRPr="00832DA9">
        <w:rPr>
          <w:rFonts w:hint="eastAsia"/>
          <w:sz w:val="18"/>
        </w:rPr>
        <w:t xml:space="preserve">)　</w:t>
      </w:r>
      <w:r>
        <w:rPr>
          <w:rFonts w:hint="eastAsia"/>
          <w:sz w:val="18"/>
        </w:rPr>
        <w:t>感染対策</w:t>
      </w:r>
      <w:r w:rsidR="00350666">
        <w:rPr>
          <w:rFonts w:hint="eastAsia"/>
          <w:sz w:val="18"/>
        </w:rPr>
        <w:t xml:space="preserve">　　</w:t>
      </w:r>
      <w:r w:rsidR="00244633">
        <w:rPr>
          <w:rFonts w:hint="eastAsia"/>
          <w:sz w:val="18"/>
        </w:rPr>
        <w:t xml:space="preserve">①　</w:t>
      </w:r>
      <w:r w:rsidR="0054305D">
        <w:rPr>
          <w:rFonts w:hint="eastAsia"/>
          <w:sz w:val="18"/>
        </w:rPr>
        <w:t>会場に入る人は</w:t>
      </w:r>
      <w:r w:rsidR="00244633" w:rsidRPr="00244633">
        <w:rPr>
          <w:rFonts w:hint="eastAsia"/>
          <w:sz w:val="18"/>
        </w:rPr>
        <w:t>受付時に「健康状態申告</w:t>
      </w:r>
      <w:r w:rsidR="00244633">
        <w:rPr>
          <w:rFonts w:hint="eastAsia"/>
          <w:sz w:val="18"/>
        </w:rPr>
        <w:t>書」を提出する（下記</w:t>
      </w:r>
      <w:r w:rsidR="008E0B40">
        <w:rPr>
          <w:rFonts w:hint="eastAsia"/>
          <w:sz w:val="18"/>
        </w:rPr>
        <w:t>H</w:t>
      </w:r>
      <w:r w:rsidR="008E0B40">
        <w:rPr>
          <w:sz w:val="18"/>
        </w:rPr>
        <w:t>P</w:t>
      </w:r>
      <w:r w:rsidR="00244633">
        <w:rPr>
          <w:rFonts w:hint="eastAsia"/>
          <w:sz w:val="18"/>
        </w:rPr>
        <w:t>からもダウンロード可能）。</w:t>
      </w:r>
    </w:p>
    <w:p w14:paraId="516A3666" w14:textId="4C481B0D" w:rsidR="009C1893" w:rsidRPr="003C44E9" w:rsidRDefault="001D7E44" w:rsidP="00B44A01">
      <w:pPr>
        <w:spacing w:line="340" w:lineRule="exact"/>
        <w:ind w:left="1800" w:hangingChars="1000" w:hanging="1800"/>
        <w:rPr>
          <w:sz w:val="18"/>
        </w:rPr>
      </w:pPr>
      <w:r>
        <w:rPr>
          <w:rFonts w:hint="eastAsia"/>
          <w:sz w:val="18"/>
        </w:rPr>
        <w:t xml:space="preserve">　　　　　　　　</w:t>
      </w:r>
      <w:r w:rsidR="00794CC7">
        <w:rPr>
          <w:rFonts w:hint="eastAsia"/>
          <w:sz w:val="18"/>
        </w:rPr>
        <w:t xml:space="preserve">　②　本大会は無観客試合とする。会場に入場できるのは選手、代表</w:t>
      </w:r>
      <w:r w:rsidRPr="003C44E9">
        <w:rPr>
          <w:rFonts w:hint="eastAsia"/>
          <w:sz w:val="18"/>
        </w:rPr>
        <w:t>者、指導者、アドバイザー登録を</w:t>
      </w:r>
      <w:r w:rsidR="009C1893" w:rsidRPr="003C44E9">
        <w:rPr>
          <w:rFonts w:hint="eastAsia"/>
          <w:sz w:val="18"/>
        </w:rPr>
        <w:t>申込書で行った</w:t>
      </w:r>
      <w:r w:rsidRPr="003C44E9">
        <w:rPr>
          <w:rFonts w:hint="eastAsia"/>
          <w:sz w:val="18"/>
        </w:rPr>
        <w:t>者のみとする。試合に出場しない生徒の、応援としての参加は認めない。</w:t>
      </w:r>
    </w:p>
    <w:p w14:paraId="4C40C12C" w14:textId="06DB8077" w:rsidR="001D7E44" w:rsidRPr="003C44E9" w:rsidRDefault="009C1893" w:rsidP="00B44A01">
      <w:pPr>
        <w:spacing w:line="340" w:lineRule="exact"/>
        <w:ind w:leftChars="777" w:left="1812" w:hangingChars="100" w:hanging="180"/>
        <w:rPr>
          <w:sz w:val="18"/>
        </w:rPr>
      </w:pPr>
      <w:r w:rsidRPr="003C44E9">
        <w:rPr>
          <w:rFonts w:hint="eastAsia"/>
          <w:sz w:val="18"/>
        </w:rPr>
        <w:t>③　当日、</w:t>
      </w:r>
      <w:r w:rsidR="001D7E44" w:rsidRPr="003C44E9">
        <w:rPr>
          <w:rFonts w:hint="eastAsia"/>
          <w:sz w:val="18"/>
        </w:rPr>
        <w:t>フロアに降りることができるのは、１日目（団体戦）は申込書で登録された選手、監督、アドバイザーのみとする。２日目（個人戦）は申込書で登録された選手、アドバイザーのみとする。</w:t>
      </w:r>
    </w:p>
    <w:p w14:paraId="68E9F495" w14:textId="1980816C" w:rsidR="000C6535" w:rsidRPr="003C44E9" w:rsidRDefault="000C6535" w:rsidP="00B44A01">
      <w:pPr>
        <w:spacing w:line="340" w:lineRule="exact"/>
        <w:ind w:leftChars="800" w:left="2040" w:hangingChars="200" w:hanging="360"/>
        <w:rPr>
          <w:sz w:val="18"/>
        </w:rPr>
      </w:pPr>
      <w:r w:rsidRPr="003C44E9">
        <w:rPr>
          <w:rFonts w:hint="eastAsia"/>
          <w:sz w:val="18"/>
        </w:rPr>
        <w:t>④　ギャラリーは各地区で待機場所を指定する。座席は一つあけて着席する。</w:t>
      </w:r>
    </w:p>
    <w:p w14:paraId="31D0E2CD" w14:textId="7F453EB5" w:rsidR="0035353F" w:rsidRDefault="000C6535" w:rsidP="00B44A01">
      <w:pPr>
        <w:spacing w:line="340" w:lineRule="exact"/>
        <w:ind w:leftChars="800" w:left="2040" w:hangingChars="200" w:hanging="360"/>
        <w:rPr>
          <w:sz w:val="18"/>
        </w:rPr>
      </w:pPr>
      <w:r>
        <w:rPr>
          <w:rFonts w:hint="eastAsia"/>
          <w:sz w:val="18"/>
        </w:rPr>
        <w:t>⑤</w:t>
      </w:r>
      <w:r w:rsidR="00244633">
        <w:rPr>
          <w:rFonts w:hint="eastAsia"/>
          <w:sz w:val="18"/>
        </w:rPr>
        <w:t xml:space="preserve">　</w:t>
      </w:r>
      <w:r w:rsidR="00244633" w:rsidRPr="00244633">
        <w:rPr>
          <w:rFonts w:hint="eastAsia"/>
          <w:sz w:val="18"/>
        </w:rPr>
        <w:t>会場内では試合の選手以外はマスクを着用する（審判や監督、コーチも同様）。アルコール消毒を持参し、適宜生徒に使用する。試合前後は手洗いやうがいを行う。</w:t>
      </w:r>
    </w:p>
    <w:p w14:paraId="607392CC" w14:textId="2C091DE8" w:rsidR="00244633" w:rsidRDefault="000C6535" w:rsidP="00B44A01">
      <w:pPr>
        <w:spacing w:line="340" w:lineRule="exact"/>
        <w:ind w:leftChars="800" w:left="2040" w:hangingChars="200" w:hanging="360"/>
        <w:rPr>
          <w:sz w:val="18"/>
        </w:rPr>
      </w:pPr>
      <w:r>
        <w:rPr>
          <w:rFonts w:hint="eastAsia"/>
          <w:sz w:val="18"/>
        </w:rPr>
        <w:t>⑥</w:t>
      </w:r>
      <w:r w:rsidR="00244633">
        <w:rPr>
          <w:rFonts w:hint="eastAsia"/>
          <w:sz w:val="18"/>
        </w:rPr>
        <w:t xml:space="preserve">　</w:t>
      </w:r>
      <w:r w:rsidR="00244633" w:rsidRPr="00244633">
        <w:rPr>
          <w:rFonts w:hint="eastAsia"/>
          <w:sz w:val="18"/>
        </w:rPr>
        <w:t>試合開始前の握手やラケット交換、チェンジコートは行わない。</w:t>
      </w:r>
    </w:p>
    <w:p w14:paraId="4F6B51B8" w14:textId="46E3C11F" w:rsidR="002B2D4C" w:rsidRPr="007F3D4C" w:rsidRDefault="000C6535" w:rsidP="00B44A01">
      <w:pPr>
        <w:spacing w:line="340" w:lineRule="exact"/>
        <w:ind w:leftChars="800" w:left="2040" w:hangingChars="200" w:hanging="360"/>
        <w:rPr>
          <w:color w:val="FF0000"/>
          <w:sz w:val="18"/>
        </w:rPr>
      </w:pPr>
      <w:r w:rsidRPr="003C44E9">
        <w:rPr>
          <w:rFonts w:hint="eastAsia"/>
          <w:sz w:val="18"/>
        </w:rPr>
        <w:t>⑦</w:t>
      </w:r>
      <w:r w:rsidR="009C1893" w:rsidRPr="003C44E9">
        <w:rPr>
          <w:rFonts w:hint="eastAsia"/>
          <w:sz w:val="18"/>
        </w:rPr>
        <w:t xml:space="preserve">　当日の一斉練習の時間は設けない。それに代わり、試合前の１分間の練習を認める。</w:t>
      </w:r>
    </w:p>
    <w:p w14:paraId="7D7AE56A" w14:textId="47E9538B" w:rsidR="002B2D4C" w:rsidRDefault="002B2D4C" w:rsidP="00B44A01">
      <w:pPr>
        <w:spacing w:line="340" w:lineRule="exact"/>
        <w:ind w:left="1800" w:hangingChars="1000" w:hanging="1800"/>
        <w:rPr>
          <w:sz w:val="18"/>
        </w:rPr>
      </w:pPr>
      <w:r w:rsidRPr="00832DA9">
        <w:rPr>
          <w:rFonts w:hint="eastAsia"/>
          <w:sz w:val="18"/>
        </w:rPr>
        <w:t>(</w:t>
      </w:r>
      <w:r w:rsidR="003C44E9">
        <w:rPr>
          <w:rFonts w:hint="eastAsia"/>
          <w:sz w:val="18"/>
        </w:rPr>
        <w:t>チ</w:t>
      </w:r>
      <w:r w:rsidRPr="00832DA9">
        <w:rPr>
          <w:rFonts w:hint="eastAsia"/>
          <w:sz w:val="18"/>
        </w:rPr>
        <w:t xml:space="preserve">)　</w:t>
      </w:r>
      <w:r>
        <w:rPr>
          <w:rFonts w:hint="eastAsia"/>
          <w:sz w:val="18"/>
        </w:rPr>
        <w:t>申込・提出</w:t>
      </w:r>
      <w:r w:rsidR="00350666">
        <w:rPr>
          <w:rFonts w:hint="eastAsia"/>
          <w:sz w:val="18"/>
        </w:rPr>
        <w:t xml:space="preserve">　①　申込書は中信地区中学校体育大会申込書（卓球）の様式とする。また、アドバイザー「ベンチ入り届」も申込書と一緒に申込時に提出する。</w:t>
      </w:r>
    </w:p>
    <w:p w14:paraId="5D36E84A" w14:textId="5E7EA69A" w:rsidR="00B44A01" w:rsidRDefault="00B44A01" w:rsidP="00B44A01">
      <w:pPr>
        <w:spacing w:line="340" w:lineRule="exact"/>
        <w:ind w:left="1800" w:hangingChars="1000" w:hanging="1800"/>
        <w:rPr>
          <w:sz w:val="18"/>
        </w:rPr>
      </w:pPr>
      <w:r>
        <w:rPr>
          <w:rFonts w:hint="eastAsia"/>
          <w:sz w:val="18"/>
        </w:rPr>
        <w:t xml:space="preserve">　　　　　　　　　②　申込は以下の手順で行う。</w:t>
      </w:r>
    </w:p>
    <w:p w14:paraId="3BCA4407" w14:textId="28C3CFC8" w:rsidR="00AA6BC6" w:rsidRDefault="00AA6BC6" w:rsidP="00B44A01">
      <w:pPr>
        <w:spacing w:line="340" w:lineRule="exact"/>
        <w:ind w:left="1800" w:hangingChars="1000" w:hanging="1800"/>
        <w:rPr>
          <w:sz w:val="18"/>
        </w:rPr>
      </w:pPr>
      <w:r>
        <w:rPr>
          <w:rFonts w:hint="eastAsia"/>
          <w:sz w:val="18"/>
        </w:rPr>
        <w:t xml:space="preserve">　　　　　　　　　　ａ　申込書などを以下のＵＲＬからダウンロードし、</w:t>
      </w:r>
      <w:r w:rsidR="0025022A">
        <w:rPr>
          <w:rFonts w:hint="eastAsia"/>
          <w:sz w:val="18"/>
        </w:rPr>
        <w:t>必要事項の</w:t>
      </w:r>
      <w:r>
        <w:rPr>
          <w:rFonts w:hint="eastAsia"/>
          <w:sz w:val="18"/>
        </w:rPr>
        <w:t>入力をする。</w:t>
      </w:r>
    </w:p>
    <w:tbl>
      <w:tblPr>
        <w:tblStyle w:val="a7"/>
        <w:tblW w:w="7654" w:type="dxa"/>
        <w:tblInd w:w="1980" w:type="dxa"/>
        <w:tblLook w:val="04A0" w:firstRow="1" w:lastRow="0" w:firstColumn="1" w:lastColumn="0" w:noHBand="0" w:noVBand="1"/>
      </w:tblPr>
      <w:tblGrid>
        <w:gridCol w:w="7654"/>
      </w:tblGrid>
      <w:tr w:rsidR="00AA6BC6" w14:paraId="0D22D97D" w14:textId="77777777" w:rsidTr="0025022A">
        <w:tc>
          <w:tcPr>
            <w:tcW w:w="7654" w:type="dxa"/>
          </w:tcPr>
          <w:p w14:paraId="4ADCA13F" w14:textId="1983F84F" w:rsidR="00AA6BC6" w:rsidRPr="00350666" w:rsidRDefault="00027AE6" w:rsidP="002D37D4">
            <w:pPr>
              <w:spacing w:line="340" w:lineRule="exact"/>
              <w:rPr>
                <w:sz w:val="18"/>
              </w:rPr>
            </w:pPr>
            <w:r>
              <w:rPr>
                <w:rFonts w:hint="eastAsia"/>
                <w:sz w:val="18"/>
              </w:rPr>
              <w:t>【</w:t>
            </w:r>
            <w:r w:rsidR="00AA6BC6">
              <w:rPr>
                <w:rFonts w:hint="eastAsia"/>
                <w:sz w:val="18"/>
              </w:rPr>
              <w:t>ダウンロードURL</w:t>
            </w:r>
            <w:r>
              <w:rPr>
                <w:rFonts w:hint="eastAsia"/>
                <w:sz w:val="18"/>
              </w:rPr>
              <w:t>】</w:t>
            </w:r>
            <w:r w:rsidR="00AA6BC6">
              <w:rPr>
                <w:rFonts w:hint="eastAsia"/>
                <w:sz w:val="18"/>
              </w:rPr>
              <w:t xml:space="preserve">　</w:t>
            </w:r>
            <w:r w:rsidR="00AA6BC6" w:rsidRPr="00350666">
              <w:rPr>
                <w:sz w:val="18"/>
              </w:rPr>
              <w:t>http://miyata.my.coocan.jp/</w:t>
            </w:r>
          </w:p>
        </w:tc>
      </w:tr>
    </w:tbl>
    <w:p w14:paraId="0BDE2A18" w14:textId="573FD33D" w:rsidR="00AA6BC6" w:rsidRPr="00AA6BC6" w:rsidRDefault="00AA6BC6" w:rsidP="00B44A01">
      <w:pPr>
        <w:spacing w:line="340" w:lineRule="exact"/>
        <w:ind w:left="1800" w:hangingChars="1000" w:hanging="1800"/>
        <w:rPr>
          <w:sz w:val="18"/>
        </w:rPr>
      </w:pPr>
      <w:r>
        <w:rPr>
          <w:rFonts w:hint="eastAsia"/>
          <w:sz w:val="18"/>
        </w:rPr>
        <w:t xml:space="preserve">　　　　　　　　　　ｂ　</w:t>
      </w:r>
      <w:r w:rsidR="0019759F" w:rsidRPr="009A2AC3">
        <w:rPr>
          <w:rFonts w:hint="eastAsia"/>
          <w:b/>
          <w:bCs/>
          <w:sz w:val="18"/>
          <w:u w:val="single"/>
        </w:rPr>
        <w:t>入力をしたデータ</w:t>
      </w:r>
      <w:r w:rsidR="0019759F">
        <w:rPr>
          <w:rFonts w:hint="eastAsia"/>
          <w:sz w:val="18"/>
        </w:rPr>
        <w:t>は、以下のアドレスに</w:t>
      </w:r>
      <w:r w:rsidR="009A2AC3">
        <w:rPr>
          <w:rFonts w:hint="eastAsia"/>
          <w:sz w:val="18"/>
        </w:rPr>
        <w:t>締切までに</w:t>
      </w:r>
      <w:r w:rsidR="0019759F">
        <w:rPr>
          <w:rFonts w:hint="eastAsia"/>
          <w:sz w:val="18"/>
        </w:rPr>
        <w:t>送信する。</w:t>
      </w:r>
    </w:p>
    <w:tbl>
      <w:tblPr>
        <w:tblStyle w:val="a7"/>
        <w:tblW w:w="7654" w:type="dxa"/>
        <w:tblInd w:w="1980" w:type="dxa"/>
        <w:tblLook w:val="04A0" w:firstRow="1" w:lastRow="0" w:firstColumn="1" w:lastColumn="0" w:noHBand="0" w:noVBand="1"/>
      </w:tblPr>
      <w:tblGrid>
        <w:gridCol w:w="4252"/>
        <w:gridCol w:w="3402"/>
      </w:tblGrid>
      <w:tr w:rsidR="0019759F" w14:paraId="421622E0" w14:textId="1AB55D0A" w:rsidTr="0025022A">
        <w:tc>
          <w:tcPr>
            <w:tcW w:w="4252" w:type="dxa"/>
            <w:tcBorders>
              <w:right w:val="single" w:sz="4" w:space="0" w:color="FFFFFF" w:themeColor="background1"/>
            </w:tcBorders>
          </w:tcPr>
          <w:p w14:paraId="15D7260A" w14:textId="0FD6314B" w:rsidR="0019759F" w:rsidRDefault="00027AE6" w:rsidP="002D37D4">
            <w:pPr>
              <w:spacing w:line="340" w:lineRule="exact"/>
              <w:rPr>
                <w:sz w:val="18"/>
              </w:rPr>
            </w:pPr>
            <w:bookmarkStart w:id="2" w:name="_Hlk71442161"/>
            <w:r>
              <w:rPr>
                <w:rFonts w:hint="eastAsia"/>
                <w:sz w:val="18"/>
              </w:rPr>
              <w:t>【</w:t>
            </w:r>
            <w:r w:rsidR="0019759F">
              <w:rPr>
                <w:rFonts w:hint="eastAsia"/>
                <w:sz w:val="18"/>
              </w:rPr>
              <w:t>送信アドレス</w:t>
            </w:r>
            <w:r>
              <w:rPr>
                <w:rFonts w:hint="eastAsia"/>
                <w:sz w:val="18"/>
              </w:rPr>
              <w:t>】</w:t>
            </w:r>
            <w:r w:rsidR="0059471B" w:rsidRPr="0059471B">
              <w:rPr>
                <w:sz w:val="18"/>
              </w:rPr>
              <w:t>chushin_tabletennis@ymail.ne.jp</w:t>
            </w:r>
          </w:p>
          <w:p w14:paraId="5CBFB881" w14:textId="48992179" w:rsidR="0019759F" w:rsidRPr="0019759F" w:rsidRDefault="0019759F" w:rsidP="002D37D4">
            <w:pPr>
              <w:spacing w:line="340" w:lineRule="exact"/>
              <w:rPr>
                <w:sz w:val="18"/>
              </w:rPr>
            </w:pPr>
            <w:r>
              <w:rPr>
                <w:rFonts w:hint="eastAsia"/>
                <w:sz w:val="18"/>
              </w:rPr>
              <w:t xml:space="preserve">　　　　　　　　（広陵中学校　小松隼人　宛）</w:t>
            </w:r>
          </w:p>
        </w:tc>
        <w:tc>
          <w:tcPr>
            <w:tcW w:w="3402" w:type="dxa"/>
            <w:tcBorders>
              <w:left w:val="single" w:sz="4" w:space="0" w:color="FFFFFF" w:themeColor="background1"/>
            </w:tcBorders>
            <w:vAlign w:val="center"/>
          </w:tcPr>
          <w:p w14:paraId="3ABF0CBE" w14:textId="54925299" w:rsidR="0019759F" w:rsidRPr="0019759F" w:rsidRDefault="0019759F" w:rsidP="0025022A">
            <w:pPr>
              <w:spacing w:line="340" w:lineRule="exact"/>
              <w:jc w:val="right"/>
              <w:rPr>
                <w:rFonts w:ascii="ＭＳ ゴシック" w:eastAsia="ＭＳ ゴシック" w:hAnsi="ＭＳ ゴシック"/>
                <w:sz w:val="18"/>
              </w:rPr>
            </w:pPr>
            <w:r w:rsidRPr="0019759F">
              <w:rPr>
                <w:rFonts w:ascii="ＭＳ ゴシック" w:eastAsia="ＭＳ ゴシック" w:hAnsi="ＭＳ ゴシック" w:hint="eastAsia"/>
                <w:sz w:val="18"/>
              </w:rPr>
              <w:t>締切：６／１</w:t>
            </w:r>
            <w:r w:rsidR="00BE156B">
              <w:rPr>
                <w:rFonts w:ascii="ＭＳ ゴシック" w:eastAsia="ＭＳ ゴシック" w:hAnsi="ＭＳ ゴシック" w:hint="eastAsia"/>
                <w:sz w:val="18"/>
              </w:rPr>
              <w:t>４</w:t>
            </w:r>
            <w:r w:rsidR="0025022A">
              <w:rPr>
                <w:rFonts w:ascii="ＭＳ ゴシック" w:eastAsia="ＭＳ ゴシック" w:hAnsi="ＭＳ ゴシック" w:hint="eastAsia"/>
                <w:sz w:val="18"/>
              </w:rPr>
              <w:t>（火）</w:t>
            </w:r>
            <w:r w:rsidRPr="0019759F">
              <w:rPr>
                <w:rFonts w:ascii="ＭＳ ゴシック" w:eastAsia="ＭＳ ゴシック" w:hAnsi="ＭＳ ゴシック" w:hint="eastAsia"/>
                <w:sz w:val="18"/>
              </w:rPr>
              <w:t>１２：００</w:t>
            </w:r>
            <w:r w:rsidRPr="0025022A">
              <w:rPr>
                <w:rFonts w:ascii="ＭＳ ゴシック" w:eastAsia="ＭＳ ゴシック" w:hAnsi="ＭＳ ゴシック" w:hint="eastAsia"/>
                <w:sz w:val="18"/>
                <w:u w:val="single"/>
              </w:rPr>
              <w:t>必着</w:t>
            </w:r>
          </w:p>
        </w:tc>
      </w:tr>
    </w:tbl>
    <w:bookmarkEnd w:id="2"/>
    <w:p w14:paraId="06FB2E60" w14:textId="11FBE6B9" w:rsidR="00AA6BC6" w:rsidRDefault="0025022A" w:rsidP="00B44A01">
      <w:pPr>
        <w:spacing w:line="340" w:lineRule="exact"/>
        <w:ind w:left="1800" w:hangingChars="1000" w:hanging="1800"/>
        <w:rPr>
          <w:sz w:val="18"/>
        </w:rPr>
      </w:pPr>
      <w:r>
        <w:rPr>
          <w:rFonts w:hint="eastAsia"/>
          <w:sz w:val="18"/>
        </w:rPr>
        <w:t xml:space="preserve">　　　　　　　　　　ｃ　</w:t>
      </w:r>
      <w:r w:rsidRPr="009A2AC3">
        <w:rPr>
          <w:rFonts w:hint="eastAsia"/>
          <w:b/>
          <w:bCs/>
          <w:sz w:val="18"/>
          <w:u w:val="single"/>
        </w:rPr>
        <w:t>職印のついた書類</w:t>
      </w:r>
      <w:r>
        <w:rPr>
          <w:rFonts w:hint="eastAsia"/>
          <w:sz w:val="18"/>
        </w:rPr>
        <w:t>を、以下の番号に締切までに</w:t>
      </w:r>
      <w:r w:rsidRPr="009E69D6">
        <w:rPr>
          <w:rFonts w:hint="eastAsia"/>
          <w:b/>
          <w:bCs/>
          <w:sz w:val="18"/>
          <w:u w:val="single"/>
        </w:rPr>
        <w:t>ＦＡＸで送信</w:t>
      </w:r>
      <w:r>
        <w:rPr>
          <w:rFonts w:hint="eastAsia"/>
          <w:sz w:val="18"/>
        </w:rPr>
        <w:t>する。</w:t>
      </w:r>
    </w:p>
    <w:tbl>
      <w:tblPr>
        <w:tblStyle w:val="a7"/>
        <w:tblW w:w="7654" w:type="dxa"/>
        <w:tblInd w:w="1980" w:type="dxa"/>
        <w:tblLook w:val="04A0" w:firstRow="1" w:lastRow="0" w:firstColumn="1" w:lastColumn="0" w:noHBand="0" w:noVBand="1"/>
      </w:tblPr>
      <w:tblGrid>
        <w:gridCol w:w="4252"/>
        <w:gridCol w:w="3402"/>
      </w:tblGrid>
      <w:tr w:rsidR="0025022A" w14:paraId="38836A1D" w14:textId="77777777" w:rsidTr="0025022A">
        <w:tc>
          <w:tcPr>
            <w:tcW w:w="4252" w:type="dxa"/>
            <w:tcBorders>
              <w:right w:val="single" w:sz="4" w:space="0" w:color="FFFFFF" w:themeColor="background1"/>
            </w:tcBorders>
          </w:tcPr>
          <w:p w14:paraId="01249DED" w14:textId="1613F7B8" w:rsidR="0025022A" w:rsidRDefault="00027AE6" w:rsidP="002D37D4">
            <w:pPr>
              <w:spacing w:line="340" w:lineRule="exact"/>
              <w:rPr>
                <w:sz w:val="18"/>
              </w:rPr>
            </w:pPr>
            <w:r>
              <w:rPr>
                <w:rFonts w:hint="eastAsia"/>
                <w:sz w:val="18"/>
              </w:rPr>
              <w:t>【</w:t>
            </w:r>
            <w:r w:rsidR="0025022A">
              <w:rPr>
                <w:rFonts w:hint="eastAsia"/>
                <w:sz w:val="18"/>
              </w:rPr>
              <w:t>ＦＡＸ送信先</w:t>
            </w:r>
            <w:r>
              <w:rPr>
                <w:rFonts w:hint="eastAsia"/>
                <w:sz w:val="18"/>
              </w:rPr>
              <w:t>】</w:t>
            </w:r>
            <w:r w:rsidR="0059471B" w:rsidRPr="0059471B">
              <w:rPr>
                <w:sz w:val="18"/>
              </w:rPr>
              <w:t>0263-51-1602</w:t>
            </w:r>
          </w:p>
          <w:p w14:paraId="74CB3E53" w14:textId="3EE0BA73" w:rsidR="0025022A" w:rsidRPr="0019759F" w:rsidRDefault="0025022A" w:rsidP="002D37D4">
            <w:pPr>
              <w:spacing w:line="340" w:lineRule="exact"/>
              <w:rPr>
                <w:sz w:val="18"/>
              </w:rPr>
            </w:pPr>
            <w:r>
              <w:rPr>
                <w:rFonts w:hint="eastAsia"/>
                <w:sz w:val="18"/>
              </w:rPr>
              <w:t xml:space="preserve">　　　</w:t>
            </w:r>
            <w:r w:rsidR="00BE156B">
              <w:rPr>
                <w:rFonts w:hint="eastAsia"/>
                <w:sz w:val="18"/>
              </w:rPr>
              <w:t xml:space="preserve">　　　　　</w:t>
            </w:r>
            <w:r>
              <w:rPr>
                <w:rFonts w:hint="eastAsia"/>
                <w:sz w:val="18"/>
              </w:rPr>
              <w:t>（</w:t>
            </w:r>
            <w:r w:rsidR="00BE156B">
              <w:rPr>
                <w:rFonts w:hint="eastAsia"/>
                <w:sz w:val="18"/>
              </w:rPr>
              <w:t>広陵中学校　小松隼人</w:t>
            </w:r>
            <w:r>
              <w:rPr>
                <w:rFonts w:hint="eastAsia"/>
                <w:sz w:val="18"/>
              </w:rPr>
              <w:t xml:space="preserve">　宛）</w:t>
            </w:r>
          </w:p>
        </w:tc>
        <w:tc>
          <w:tcPr>
            <w:tcW w:w="3402" w:type="dxa"/>
            <w:tcBorders>
              <w:left w:val="single" w:sz="4" w:space="0" w:color="FFFFFF" w:themeColor="background1"/>
            </w:tcBorders>
            <w:vAlign w:val="center"/>
          </w:tcPr>
          <w:p w14:paraId="3422DCF5" w14:textId="5BB1C215" w:rsidR="0025022A" w:rsidRPr="0019759F" w:rsidRDefault="0025022A" w:rsidP="0025022A">
            <w:pPr>
              <w:spacing w:line="340" w:lineRule="exact"/>
              <w:jc w:val="right"/>
              <w:rPr>
                <w:rFonts w:ascii="ＭＳ ゴシック" w:eastAsia="ＭＳ ゴシック" w:hAnsi="ＭＳ ゴシック"/>
                <w:sz w:val="18"/>
              </w:rPr>
            </w:pPr>
            <w:r w:rsidRPr="0019759F">
              <w:rPr>
                <w:rFonts w:ascii="ＭＳ ゴシック" w:eastAsia="ＭＳ ゴシック" w:hAnsi="ＭＳ ゴシック" w:hint="eastAsia"/>
                <w:sz w:val="18"/>
              </w:rPr>
              <w:t>締切：６／１</w:t>
            </w:r>
            <w:r w:rsidR="00BE156B">
              <w:rPr>
                <w:rFonts w:ascii="ＭＳ ゴシック" w:eastAsia="ＭＳ ゴシック" w:hAnsi="ＭＳ ゴシック" w:hint="eastAsia"/>
                <w:sz w:val="18"/>
              </w:rPr>
              <w:t>４</w:t>
            </w:r>
            <w:r>
              <w:rPr>
                <w:rFonts w:ascii="ＭＳ ゴシック" w:eastAsia="ＭＳ ゴシック" w:hAnsi="ＭＳ ゴシック" w:hint="eastAsia"/>
                <w:sz w:val="18"/>
              </w:rPr>
              <w:t>（火）</w:t>
            </w:r>
            <w:r w:rsidRPr="0019759F">
              <w:rPr>
                <w:rFonts w:ascii="ＭＳ ゴシック" w:eastAsia="ＭＳ ゴシック" w:hAnsi="ＭＳ ゴシック" w:hint="eastAsia"/>
                <w:sz w:val="18"/>
              </w:rPr>
              <w:t>１２：００</w:t>
            </w:r>
            <w:r w:rsidRPr="0025022A">
              <w:rPr>
                <w:rFonts w:ascii="ＭＳ ゴシック" w:eastAsia="ＭＳ ゴシック" w:hAnsi="ＭＳ ゴシック" w:hint="eastAsia"/>
                <w:sz w:val="18"/>
                <w:u w:val="single"/>
              </w:rPr>
              <w:t>必着</w:t>
            </w:r>
          </w:p>
        </w:tc>
      </w:tr>
    </w:tbl>
    <w:p w14:paraId="36CCA894" w14:textId="44C0F172" w:rsidR="00350666" w:rsidRDefault="0025022A" w:rsidP="0025022A">
      <w:pPr>
        <w:spacing w:line="340" w:lineRule="exact"/>
        <w:ind w:left="1800" w:hangingChars="1000" w:hanging="1800"/>
        <w:rPr>
          <w:sz w:val="18"/>
        </w:rPr>
      </w:pPr>
      <w:r>
        <w:rPr>
          <w:rFonts w:hint="eastAsia"/>
          <w:sz w:val="18"/>
        </w:rPr>
        <w:t xml:space="preserve">　　　　　　　　　　ｄ　ＦＡＸ送信と</w:t>
      </w:r>
      <w:r w:rsidR="00C01E5D">
        <w:rPr>
          <w:rFonts w:hint="eastAsia"/>
          <w:sz w:val="18"/>
        </w:rPr>
        <w:t>併せて</w:t>
      </w:r>
      <w:r>
        <w:rPr>
          <w:rFonts w:hint="eastAsia"/>
          <w:sz w:val="18"/>
        </w:rPr>
        <w:t>、</w:t>
      </w:r>
      <w:r w:rsidRPr="0025022A">
        <w:rPr>
          <w:rFonts w:hint="eastAsia"/>
          <w:b/>
          <w:bCs/>
          <w:sz w:val="18"/>
          <w:u w:val="single"/>
        </w:rPr>
        <w:t>職印のついた書類の原本</w:t>
      </w:r>
      <w:r>
        <w:rPr>
          <w:rFonts w:hint="eastAsia"/>
          <w:sz w:val="18"/>
        </w:rPr>
        <w:t>を、以下に提出する。</w:t>
      </w:r>
    </w:p>
    <w:tbl>
      <w:tblPr>
        <w:tblStyle w:val="a7"/>
        <w:tblW w:w="7654" w:type="dxa"/>
        <w:tblInd w:w="1980" w:type="dxa"/>
        <w:tblLook w:val="04A0" w:firstRow="1" w:lastRow="0" w:firstColumn="1" w:lastColumn="0" w:noHBand="0" w:noVBand="1"/>
      </w:tblPr>
      <w:tblGrid>
        <w:gridCol w:w="4819"/>
        <w:gridCol w:w="2835"/>
      </w:tblGrid>
      <w:tr w:rsidR="0025022A" w14:paraId="1F9D2F75" w14:textId="42C05CA8" w:rsidTr="00027AE6">
        <w:tc>
          <w:tcPr>
            <w:tcW w:w="4819" w:type="dxa"/>
            <w:tcBorders>
              <w:right w:val="single" w:sz="4" w:space="0" w:color="FFFFFF" w:themeColor="background1"/>
            </w:tcBorders>
          </w:tcPr>
          <w:p w14:paraId="5A1B1202" w14:textId="15DA8D00" w:rsidR="0025022A" w:rsidRDefault="00027AE6" w:rsidP="00B44A01">
            <w:pPr>
              <w:spacing w:line="340" w:lineRule="exact"/>
              <w:rPr>
                <w:sz w:val="18"/>
              </w:rPr>
            </w:pPr>
            <w:r>
              <w:rPr>
                <w:rFonts w:hint="eastAsia"/>
                <w:sz w:val="18"/>
              </w:rPr>
              <w:t>【</w:t>
            </w:r>
            <w:r w:rsidR="0025022A">
              <w:rPr>
                <w:rFonts w:hint="eastAsia"/>
                <w:sz w:val="18"/>
              </w:rPr>
              <w:t>申込関係書類提出先</w:t>
            </w:r>
            <w:r>
              <w:rPr>
                <w:rFonts w:hint="eastAsia"/>
                <w:sz w:val="18"/>
              </w:rPr>
              <w:t>】</w:t>
            </w:r>
          </w:p>
          <w:p w14:paraId="399D13A8" w14:textId="5218E6C6" w:rsidR="0025022A" w:rsidRDefault="0025022A" w:rsidP="00027AE6">
            <w:pPr>
              <w:spacing w:line="340" w:lineRule="exact"/>
              <w:rPr>
                <w:sz w:val="18"/>
              </w:rPr>
            </w:pPr>
            <w:r>
              <w:rPr>
                <w:rFonts w:hint="eastAsia"/>
                <w:sz w:val="18"/>
              </w:rPr>
              <w:t xml:space="preserve">　</w:t>
            </w:r>
            <w:r w:rsidR="00027AE6">
              <w:rPr>
                <w:rFonts w:hint="eastAsia"/>
                <w:sz w:val="18"/>
              </w:rPr>
              <w:t xml:space="preserve">　</w:t>
            </w:r>
            <w:r>
              <w:rPr>
                <w:rFonts w:hint="eastAsia"/>
                <w:sz w:val="18"/>
              </w:rPr>
              <w:t>〒３９９－０７０５</w:t>
            </w:r>
            <w:r>
              <w:rPr>
                <w:sz w:val="18"/>
              </w:rPr>
              <w:t xml:space="preserve">　塩尻市広丘堅</w:t>
            </w:r>
            <w:r>
              <w:rPr>
                <w:rFonts w:hint="eastAsia"/>
                <w:sz w:val="18"/>
              </w:rPr>
              <w:t>石</w:t>
            </w:r>
            <w:r>
              <w:rPr>
                <w:sz w:val="18"/>
              </w:rPr>
              <w:t>４５７－１</w:t>
            </w:r>
          </w:p>
          <w:p w14:paraId="3B67FE8D" w14:textId="28C3EE2C" w:rsidR="0025022A" w:rsidRPr="00244633" w:rsidRDefault="0025022A" w:rsidP="00B44A01">
            <w:pPr>
              <w:spacing w:line="340" w:lineRule="exact"/>
              <w:rPr>
                <w:sz w:val="18"/>
              </w:rPr>
            </w:pPr>
            <w:r>
              <w:rPr>
                <w:rFonts w:hint="eastAsia"/>
                <w:sz w:val="18"/>
              </w:rPr>
              <w:t xml:space="preserve">　</w:t>
            </w:r>
            <w:r w:rsidR="00027AE6">
              <w:rPr>
                <w:rFonts w:hint="eastAsia"/>
                <w:sz w:val="18"/>
              </w:rPr>
              <w:t xml:space="preserve">　　塩尻市立</w:t>
            </w:r>
            <w:r>
              <w:rPr>
                <w:sz w:val="18"/>
              </w:rPr>
              <w:t>広陵中学校　小松隼人</w:t>
            </w:r>
            <w:r w:rsidR="009E69D6">
              <w:rPr>
                <w:rFonts w:hint="eastAsia"/>
                <w:sz w:val="18"/>
              </w:rPr>
              <w:t xml:space="preserve">　宛</w:t>
            </w:r>
          </w:p>
        </w:tc>
        <w:tc>
          <w:tcPr>
            <w:tcW w:w="2835" w:type="dxa"/>
            <w:tcBorders>
              <w:left w:val="single" w:sz="4" w:space="0" w:color="FFFFFF" w:themeColor="background1"/>
            </w:tcBorders>
            <w:vAlign w:val="center"/>
          </w:tcPr>
          <w:p w14:paraId="68AF75B7" w14:textId="793FB031" w:rsidR="0025022A" w:rsidRPr="0025022A" w:rsidRDefault="0025022A" w:rsidP="0025022A">
            <w:pPr>
              <w:spacing w:line="340" w:lineRule="exact"/>
              <w:jc w:val="right"/>
              <w:rPr>
                <w:rFonts w:ascii="ＭＳ ゴシック" w:eastAsia="ＭＳ ゴシック" w:hAnsi="ＭＳ ゴシック"/>
                <w:sz w:val="18"/>
              </w:rPr>
            </w:pPr>
            <w:r w:rsidRPr="0025022A">
              <w:rPr>
                <w:rFonts w:ascii="ＭＳ ゴシック" w:eastAsia="ＭＳ ゴシック" w:hAnsi="ＭＳ ゴシック" w:hint="eastAsia"/>
                <w:sz w:val="18"/>
              </w:rPr>
              <w:t>締切：</w:t>
            </w:r>
            <w:r>
              <w:rPr>
                <w:rFonts w:ascii="ＭＳ ゴシック" w:eastAsia="ＭＳ ゴシック" w:hAnsi="ＭＳ ゴシック" w:hint="eastAsia"/>
                <w:sz w:val="18"/>
              </w:rPr>
              <w:t>６／１</w:t>
            </w:r>
            <w:r w:rsidR="00BE156B">
              <w:rPr>
                <w:rFonts w:ascii="ＭＳ ゴシック" w:eastAsia="ＭＳ ゴシック" w:hAnsi="ＭＳ ゴシック" w:hint="eastAsia"/>
                <w:sz w:val="18"/>
              </w:rPr>
              <w:t>７</w:t>
            </w:r>
            <w:r>
              <w:rPr>
                <w:rFonts w:ascii="ＭＳ ゴシック" w:eastAsia="ＭＳ ゴシック" w:hAnsi="ＭＳ ゴシック" w:hint="eastAsia"/>
                <w:sz w:val="18"/>
              </w:rPr>
              <w:t>（金）</w:t>
            </w:r>
            <w:r w:rsidRPr="0025022A">
              <w:rPr>
                <w:rFonts w:ascii="ＭＳ ゴシック" w:eastAsia="ＭＳ ゴシック" w:hAnsi="ＭＳ ゴシック" w:hint="eastAsia"/>
                <w:sz w:val="18"/>
                <w:u w:val="single"/>
              </w:rPr>
              <w:t>必着</w:t>
            </w:r>
          </w:p>
        </w:tc>
      </w:tr>
    </w:tbl>
    <w:p w14:paraId="184D3266" w14:textId="5F834828" w:rsidR="00350666" w:rsidRDefault="00350666" w:rsidP="00B44A01">
      <w:pPr>
        <w:spacing w:line="340" w:lineRule="exact"/>
        <w:ind w:left="1800" w:hangingChars="1000" w:hanging="1800"/>
        <w:rPr>
          <w:sz w:val="18"/>
        </w:rPr>
      </w:pPr>
      <w:r>
        <w:rPr>
          <w:rFonts w:hint="eastAsia"/>
          <w:sz w:val="18"/>
        </w:rPr>
        <w:t xml:space="preserve">　　　　　　　　　③　やむを得ず、申込書の選手（個人戦は認めない）・監督・アドバイザーの変更をする場合は、監督会議前までに当該校の校長印のある用紙で競技委員長へ届け出る。</w:t>
      </w:r>
    </w:p>
    <w:p w14:paraId="7A8F21A8" w14:textId="34FF20E4" w:rsidR="00350666" w:rsidRDefault="00350666" w:rsidP="00B44A01">
      <w:pPr>
        <w:spacing w:line="340" w:lineRule="exact"/>
        <w:ind w:left="1800" w:hangingChars="1000" w:hanging="1800"/>
        <w:rPr>
          <w:sz w:val="18"/>
        </w:rPr>
      </w:pPr>
      <w:r>
        <w:rPr>
          <w:rFonts w:hint="eastAsia"/>
          <w:sz w:val="18"/>
        </w:rPr>
        <w:t xml:space="preserve">　　　　　　　　　　（下記の様式例にならって、当該校で用紙を作成する。）</w:t>
      </w:r>
    </w:p>
    <w:tbl>
      <w:tblPr>
        <w:tblStyle w:val="a7"/>
        <w:tblW w:w="7834" w:type="dxa"/>
        <w:tblInd w:w="1800" w:type="dxa"/>
        <w:tblLook w:val="04A0" w:firstRow="1" w:lastRow="0" w:firstColumn="1" w:lastColumn="0" w:noHBand="0" w:noVBand="1"/>
      </w:tblPr>
      <w:tblGrid>
        <w:gridCol w:w="889"/>
        <w:gridCol w:w="2835"/>
        <w:gridCol w:w="850"/>
        <w:gridCol w:w="3260"/>
      </w:tblGrid>
      <w:tr w:rsidR="00350666" w14:paraId="1DD70766" w14:textId="77777777" w:rsidTr="00894907">
        <w:trPr>
          <w:trHeight w:val="175"/>
        </w:trPr>
        <w:tc>
          <w:tcPr>
            <w:tcW w:w="7834" w:type="dxa"/>
            <w:gridSpan w:val="4"/>
            <w:vAlign w:val="center"/>
          </w:tcPr>
          <w:p w14:paraId="0A84A5BD" w14:textId="18BF403D" w:rsidR="00350666" w:rsidRDefault="00350666" w:rsidP="00B44A01">
            <w:pPr>
              <w:spacing w:line="340" w:lineRule="exact"/>
              <w:jc w:val="center"/>
              <w:rPr>
                <w:sz w:val="18"/>
              </w:rPr>
            </w:pPr>
            <w:r w:rsidRPr="004F28C3">
              <w:rPr>
                <w:rFonts w:hint="eastAsia"/>
              </w:rPr>
              <w:t>変更届（選手・監督・アドバイザー）</w:t>
            </w:r>
          </w:p>
        </w:tc>
      </w:tr>
      <w:tr w:rsidR="00202680" w14:paraId="68361C08" w14:textId="3F92A6E9" w:rsidTr="009E69D6">
        <w:trPr>
          <w:trHeight w:val="542"/>
        </w:trPr>
        <w:tc>
          <w:tcPr>
            <w:tcW w:w="889" w:type="dxa"/>
            <w:vAlign w:val="center"/>
          </w:tcPr>
          <w:p w14:paraId="15520616" w14:textId="77777777" w:rsidR="00202680" w:rsidRDefault="00202680" w:rsidP="00B44A01">
            <w:pPr>
              <w:spacing w:line="340" w:lineRule="exact"/>
              <w:jc w:val="center"/>
              <w:rPr>
                <w:sz w:val="18"/>
              </w:rPr>
            </w:pPr>
            <w:r>
              <w:rPr>
                <w:rFonts w:hint="eastAsia"/>
                <w:sz w:val="18"/>
              </w:rPr>
              <w:t>申込者</w:t>
            </w:r>
          </w:p>
          <w:p w14:paraId="2F01841D" w14:textId="4078F8FE" w:rsidR="00202680" w:rsidRDefault="00202680" w:rsidP="00B44A01">
            <w:pPr>
              <w:spacing w:line="340" w:lineRule="exact"/>
              <w:jc w:val="center"/>
              <w:rPr>
                <w:sz w:val="18"/>
              </w:rPr>
            </w:pPr>
            <w:r>
              <w:rPr>
                <w:rFonts w:hint="eastAsia"/>
                <w:sz w:val="18"/>
              </w:rPr>
              <w:t>（旧）</w:t>
            </w:r>
          </w:p>
        </w:tc>
        <w:tc>
          <w:tcPr>
            <w:tcW w:w="2835" w:type="dxa"/>
            <w:vAlign w:val="center"/>
          </w:tcPr>
          <w:p w14:paraId="72478281" w14:textId="77777777" w:rsidR="00202680" w:rsidRDefault="00202680" w:rsidP="00B44A01">
            <w:pPr>
              <w:spacing w:line="340" w:lineRule="exact"/>
              <w:jc w:val="center"/>
              <w:rPr>
                <w:sz w:val="18"/>
              </w:rPr>
            </w:pPr>
          </w:p>
        </w:tc>
        <w:tc>
          <w:tcPr>
            <w:tcW w:w="850" w:type="dxa"/>
            <w:vAlign w:val="center"/>
          </w:tcPr>
          <w:p w14:paraId="4C305D21" w14:textId="77777777" w:rsidR="00202680" w:rsidRDefault="00202680" w:rsidP="00B44A01">
            <w:pPr>
              <w:spacing w:line="340" w:lineRule="exact"/>
              <w:jc w:val="center"/>
              <w:rPr>
                <w:sz w:val="18"/>
              </w:rPr>
            </w:pPr>
            <w:r>
              <w:rPr>
                <w:rFonts w:hint="eastAsia"/>
                <w:sz w:val="18"/>
              </w:rPr>
              <w:t>変更者</w:t>
            </w:r>
          </w:p>
          <w:p w14:paraId="04EC5DE1" w14:textId="6A07A649" w:rsidR="00202680" w:rsidRDefault="00202680" w:rsidP="00B44A01">
            <w:pPr>
              <w:spacing w:line="340" w:lineRule="exact"/>
              <w:jc w:val="center"/>
              <w:rPr>
                <w:sz w:val="18"/>
              </w:rPr>
            </w:pPr>
            <w:r>
              <w:rPr>
                <w:rFonts w:hint="eastAsia"/>
                <w:sz w:val="18"/>
              </w:rPr>
              <w:t>（新）</w:t>
            </w:r>
          </w:p>
        </w:tc>
        <w:tc>
          <w:tcPr>
            <w:tcW w:w="3260" w:type="dxa"/>
            <w:vAlign w:val="bottom"/>
          </w:tcPr>
          <w:p w14:paraId="781A12DB" w14:textId="69213B9F" w:rsidR="00202680" w:rsidRDefault="00202680" w:rsidP="00B44A01">
            <w:pPr>
              <w:spacing w:line="340" w:lineRule="exact"/>
              <w:jc w:val="right"/>
              <w:rPr>
                <w:sz w:val="18"/>
              </w:rPr>
            </w:pPr>
            <w:r>
              <w:rPr>
                <w:rFonts w:hint="eastAsia"/>
                <w:sz w:val="18"/>
              </w:rPr>
              <w:t>（教・外・指）</w:t>
            </w:r>
          </w:p>
        </w:tc>
      </w:tr>
      <w:tr w:rsidR="00202680" w14:paraId="77F4FD62" w14:textId="77777777" w:rsidTr="00894907">
        <w:trPr>
          <w:trHeight w:val="558"/>
        </w:trPr>
        <w:tc>
          <w:tcPr>
            <w:tcW w:w="7834" w:type="dxa"/>
            <w:gridSpan w:val="4"/>
            <w:vAlign w:val="center"/>
          </w:tcPr>
          <w:p w14:paraId="29F35AF4" w14:textId="779B9B12" w:rsidR="00202680" w:rsidRPr="00202680" w:rsidRDefault="00202680" w:rsidP="00B44A01">
            <w:pPr>
              <w:spacing w:line="340" w:lineRule="exact"/>
              <w:jc w:val="right"/>
              <w:rPr>
                <w:sz w:val="18"/>
              </w:rPr>
            </w:pPr>
            <w:r>
              <w:rPr>
                <w:rFonts w:hint="eastAsia"/>
                <w:sz w:val="18"/>
                <w:u w:val="single"/>
              </w:rPr>
              <w:t xml:space="preserve">　　　　　　　　　　</w:t>
            </w:r>
            <w:r>
              <w:rPr>
                <w:rFonts w:hint="eastAsia"/>
                <w:sz w:val="18"/>
              </w:rPr>
              <w:t xml:space="preserve">中学校長 </w:t>
            </w:r>
            <w:r>
              <w:rPr>
                <w:rFonts w:hint="eastAsia"/>
                <w:sz w:val="18"/>
                <w:u w:val="single"/>
              </w:rPr>
              <w:t xml:space="preserve">　　　　　　　　　　　　　　　　　</w:t>
            </w:r>
            <w:r>
              <w:rPr>
                <w:rFonts w:hint="eastAsia"/>
                <w:sz w:val="18"/>
              </w:rPr>
              <w:t>㊞</w:t>
            </w:r>
          </w:p>
        </w:tc>
      </w:tr>
    </w:tbl>
    <w:p w14:paraId="0A8F20C6" w14:textId="63550FB3" w:rsidR="005A5E69" w:rsidRPr="00894907" w:rsidRDefault="005A5E69" w:rsidP="00B44A01">
      <w:pPr>
        <w:spacing w:line="340" w:lineRule="exact"/>
        <w:rPr>
          <w:sz w:val="18"/>
        </w:rPr>
      </w:pPr>
    </w:p>
    <w:sectPr w:rsidR="005A5E69" w:rsidRPr="00894907" w:rsidSect="00BC5352">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75CEA" w14:textId="77777777" w:rsidR="00C12749" w:rsidRDefault="00C12749" w:rsidP="00C12749">
      <w:r>
        <w:separator/>
      </w:r>
    </w:p>
  </w:endnote>
  <w:endnote w:type="continuationSeparator" w:id="0">
    <w:p w14:paraId="67CF8D34" w14:textId="77777777" w:rsidR="00C12749" w:rsidRDefault="00C12749" w:rsidP="00C1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8F4B1" w14:textId="77777777" w:rsidR="00C12749" w:rsidRDefault="00C12749" w:rsidP="00C12749">
      <w:r>
        <w:separator/>
      </w:r>
    </w:p>
  </w:footnote>
  <w:footnote w:type="continuationSeparator" w:id="0">
    <w:p w14:paraId="7597B72A" w14:textId="77777777" w:rsidR="00C12749" w:rsidRDefault="00C12749" w:rsidP="00C12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A0"/>
    <w:rsid w:val="00027AE6"/>
    <w:rsid w:val="0005263A"/>
    <w:rsid w:val="000A139B"/>
    <w:rsid w:val="000B4C72"/>
    <w:rsid w:val="000C6535"/>
    <w:rsid w:val="000E22E4"/>
    <w:rsid w:val="00120ACA"/>
    <w:rsid w:val="00124818"/>
    <w:rsid w:val="001623F2"/>
    <w:rsid w:val="0019759F"/>
    <w:rsid w:val="001B3448"/>
    <w:rsid w:val="001D5E52"/>
    <w:rsid w:val="001D7E44"/>
    <w:rsid w:val="001E5661"/>
    <w:rsid w:val="001F0598"/>
    <w:rsid w:val="00202680"/>
    <w:rsid w:val="00230494"/>
    <w:rsid w:val="00243164"/>
    <w:rsid w:val="00244633"/>
    <w:rsid w:val="0025022A"/>
    <w:rsid w:val="00266291"/>
    <w:rsid w:val="002A5C16"/>
    <w:rsid w:val="002B2D4C"/>
    <w:rsid w:val="002D6E28"/>
    <w:rsid w:val="00303936"/>
    <w:rsid w:val="00305E5C"/>
    <w:rsid w:val="00341CD1"/>
    <w:rsid w:val="00350666"/>
    <w:rsid w:val="0035353F"/>
    <w:rsid w:val="00382902"/>
    <w:rsid w:val="003B4D17"/>
    <w:rsid w:val="003C44E9"/>
    <w:rsid w:val="003D7E1C"/>
    <w:rsid w:val="00401538"/>
    <w:rsid w:val="00443918"/>
    <w:rsid w:val="004B3424"/>
    <w:rsid w:val="004E0CC1"/>
    <w:rsid w:val="004F28C3"/>
    <w:rsid w:val="0054305D"/>
    <w:rsid w:val="0059471B"/>
    <w:rsid w:val="005A5E69"/>
    <w:rsid w:val="005B41BC"/>
    <w:rsid w:val="005D6E39"/>
    <w:rsid w:val="005E299C"/>
    <w:rsid w:val="00641A54"/>
    <w:rsid w:val="00687C8D"/>
    <w:rsid w:val="007037E7"/>
    <w:rsid w:val="00732E9A"/>
    <w:rsid w:val="00733A95"/>
    <w:rsid w:val="007345D6"/>
    <w:rsid w:val="0075571D"/>
    <w:rsid w:val="00776722"/>
    <w:rsid w:val="00794CC7"/>
    <w:rsid w:val="007D05A9"/>
    <w:rsid w:val="007F3D4C"/>
    <w:rsid w:val="008124E6"/>
    <w:rsid w:val="00832DA9"/>
    <w:rsid w:val="00853F2E"/>
    <w:rsid w:val="00894907"/>
    <w:rsid w:val="008A28F9"/>
    <w:rsid w:val="008C4963"/>
    <w:rsid w:val="008E0B40"/>
    <w:rsid w:val="009A2AC3"/>
    <w:rsid w:val="009C1893"/>
    <w:rsid w:val="009E69D6"/>
    <w:rsid w:val="00A0094A"/>
    <w:rsid w:val="00A42172"/>
    <w:rsid w:val="00AA6BC6"/>
    <w:rsid w:val="00AD69D1"/>
    <w:rsid w:val="00B378A0"/>
    <w:rsid w:val="00B44A01"/>
    <w:rsid w:val="00B70588"/>
    <w:rsid w:val="00B75169"/>
    <w:rsid w:val="00BB7E8A"/>
    <w:rsid w:val="00BC2332"/>
    <w:rsid w:val="00BC5352"/>
    <w:rsid w:val="00BE156B"/>
    <w:rsid w:val="00C01E5D"/>
    <w:rsid w:val="00C12749"/>
    <w:rsid w:val="00C41F4F"/>
    <w:rsid w:val="00CC674B"/>
    <w:rsid w:val="00D80752"/>
    <w:rsid w:val="00DC00F4"/>
    <w:rsid w:val="00DD6B51"/>
    <w:rsid w:val="00E01646"/>
    <w:rsid w:val="00E305DC"/>
    <w:rsid w:val="00E94492"/>
    <w:rsid w:val="00EF7137"/>
    <w:rsid w:val="00FA29FA"/>
    <w:rsid w:val="00FA4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0C9CCC5"/>
  <w15:chartTrackingRefBased/>
  <w15:docId w15:val="{02EABBD2-EFAA-40A0-97B0-F4A17FE7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749"/>
    <w:pPr>
      <w:tabs>
        <w:tab w:val="center" w:pos="4252"/>
        <w:tab w:val="right" w:pos="8504"/>
      </w:tabs>
      <w:snapToGrid w:val="0"/>
    </w:pPr>
  </w:style>
  <w:style w:type="character" w:customStyle="1" w:styleId="a4">
    <w:name w:val="ヘッダー (文字)"/>
    <w:basedOn w:val="a0"/>
    <w:link w:val="a3"/>
    <w:uiPriority w:val="99"/>
    <w:rsid w:val="00C12749"/>
  </w:style>
  <w:style w:type="paragraph" w:styleId="a5">
    <w:name w:val="footer"/>
    <w:basedOn w:val="a"/>
    <w:link w:val="a6"/>
    <w:uiPriority w:val="99"/>
    <w:unhideWhenUsed/>
    <w:rsid w:val="00C12749"/>
    <w:pPr>
      <w:tabs>
        <w:tab w:val="center" w:pos="4252"/>
        <w:tab w:val="right" w:pos="8504"/>
      </w:tabs>
      <w:snapToGrid w:val="0"/>
    </w:pPr>
  </w:style>
  <w:style w:type="character" w:customStyle="1" w:styleId="a6">
    <w:name w:val="フッター (文字)"/>
    <w:basedOn w:val="a0"/>
    <w:link w:val="a5"/>
    <w:uiPriority w:val="99"/>
    <w:rsid w:val="00C12749"/>
  </w:style>
  <w:style w:type="table" w:styleId="a7">
    <w:name w:val="Table Grid"/>
    <w:basedOn w:val="a1"/>
    <w:uiPriority w:val="39"/>
    <w:rsid w:val="003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50666"/>
    <w:rPr>
      <w:color w:val="0563C1" w:themeColor="hyperlink"/>
      <w:u w:val="single"/>
    </w:rPr>
  </w:style>
  <w:style w:type="character" w:customStyle="1" w:styleId="1">
    <w:name w:val="未解決のメンション1"/>
    <w:basedOn w:val="a0"/>
    <w:uiPriority w:val="99"/>
    <w:semiHidden/>
    <w:unhideWhenUsed/>
    <w:rsid w:val="00350666"/>
    <w:rPr>
      <w:color w:val="605E5C"/>
      <w:shd w:val="clear" w:color="auto" w:fill="E1DFDD"/>
    </w:rPr>
  </w:style>
  <w:style w:type="character" w:customStyle="1" w:styleId="2">
    <w:name w:val="未解決のメンション2"/>
    <w:basedOn w:val="a0"/>
    <w:uiPriority w:val="99"/>
    <w:semiHidden/>
    <w:unhideWhenUsed/>
    <w:rsid w:val="0019759F"/>
    <w:rPr>
      <w:color w:val="605E5C"/>
      <w:shd w:val="clear" w:color="auto" w:fill="E1DFDD"/>
    </w:rPr>
  </w:style>
  <w:style w:type="paragraph" w:styleId="a9">
    <w:name w:val="Date"/>
    <w:basedOn w:val="a"/>
    <w:next w:val="a"/>
    <w:link w:val="aa"/>
    <w:uiPriority w:val="99"/>
    <w:semiHidden/>
    <w:unhideWhenUsed/>
    <w:rsid w:val="00266291"/>
  </w:style>
  <w:style w:type="character" w:customStyle="1" w:styleId="aa">
    <w:name w:val="日付 (文字)"/>
    <w:basedOn w:val="a0"/>
    <w:link w:val="a9"/>
    <w:uiPriority w:val="99"/>
    <w:semiHidden/>
    <w:rsid w:val="0026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1162</TotalTime>
  <Pages>2</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松本市立小中学校教員</dc:creator>
  <cp:keywords/>
  <dc:description/>
  <cp:lastModifiedBy>t07</cp:lastModifiedBy>
  <cp:revision>82</cp:revision>
  <cp:lastPrinted>2020-04-27T00:50:00Z</cp:lastPrinted>
  <dcterms:created xsi:type="dcterms:W3CDTF">2020-04-24T05:00:00Z</dcterms:created>
  <dcterms:modified xsi:type="dcterms:W3CDTF">2022-04-26T23:50:00Z</dcterms:modified>
</cp:coreProperties>
</file>