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E47F" w14:textId="77777777" w:rsidR="00CD3B5F" w:rsidRPr="00A25504" w:rsidRDefault="00CD3B5F" w:rsidP="003C77BA">
      <w:pPr>
        <w:jc w:val="center"/>
        <w:rPr>
          <w:rFonts w:ascii="UD デジタル 教科書体 N-B" w:eastAsia="UD デジタル 教科書体 N-B" w:hAnsi="ＭＳ ゴシック"/>
          <w:b/>
          <w:sz w:val="36"/>
          <w:szCs w:val="36"/>
        </w:rPr>
      </w:pPr>
      <w:r w:rsidRPr="00A25504">
        <w:rPr>
          <w:rFonts w:ascii="UD デジタル 教科書体 N-B" w:eastAsia="UD デジタル 教科書体 N-B" w:hAnsi="ＭＳ ゴシック" w:hint="eastAsia"/>
          <w:b/>
          <w:sz w:val="36"/>
          <w:szCs w:val="36"/>
        </w:rPr>
        <w:t>ソフトボール</w:t>
      </w:r>
    </w:p>
    <w:p w14:paraId="5ABAC842" w14:textId="77777777" w:rsidR="00CD3B5F" w:rsidRPr="00A25504" w:rsidRDefault="00CD3B5F" w:rsidP="00A25504">
      <w:pPr>
        <w:spacing w:line="400" w:lineRule="exact"/>
        <w:rPr>
          <w:rFonts w:ascii="UD デジタル 教科書体 N-B" w:eastAsia="UD デジタル 教科書体 N-B"/>
          <w:b/>
          <w:bCs/>
          <w:sz w:val="24"/>
          <w:szCs w:val="20"/>
          <w:bdr w:val="single" w:sz="4" w:space="0" w:color="auto"/>
        </w:rPr>
      </w:pPr>
      <w:r w:rsidRPr="00A25504">
        <w:rPr>
          <w:rFonts w:ascii="UD デジタル 教科書体 N-B" w:eastAsia="UD デジタル 教科書体 N-B" w:hint="eastAsia"/>
          <w:b/>
          <w:bCs/>
          <w:sz w:val="24"/>
          <w:szCs w:val="20"/>
          <w:bdr w:val="single" w:sz="4" w:space="0" w:color="auto"/>
        </w:rPr>
        <w:t>女子の部</w:t>
      </w:r>
    </w:p>
    <w:p w14:paraId="4AA169F0" w14:textId="6AA2BA93" w:rsidR="00CC1947" w:rsidRPr="00A25504" w:rsidRDefault="00CD3B5F" w:rsidP="00A25504">
      <w:pPr>
        <w:spacing w:line="400" w:lineRule="exact"/>
        <w:rPr>
          <w:rFonts w:ascii="UD デジタル 教科書体 N-B" w:eastAsia="UD デジタル 教科書体 N-B"/>
          <w:szCs w:val="21"/>
        </w:rPr>
      </w:pPr>
      <w:r w:rsidRPr="00A25504">
        <w:rPr>
          <w:rFonts w:ascii="UD デジタル 教科書体 N-B" w:eastAsia="UD デジタル 教科書体 N-B" w:hint="eastAsia"/>
          <w:szCs w:val="21"/>
        </w:rPr>
        <w:t>１　期　　日</w:t>
      </w:r>
      <w:r w:rsidR="00981CC1" w:rsidRPr="00A25504">
        <w:rPr>
          <w:rFonts w:ascii="UD デジタル 教科書体 N-B" w:eastAsia="UD デジタル 教科書体 N-B" w:hint="eastAsia"/>
          <w:szCs w:val="21"/>
        </w:rPr>
        <w:t xml:space="preserve">　　令和</w:t>
      </w:r>
      <w:r w:rsidR="00834CB0">
        <w:rPr>
          <w:rFonts w:ascii="UD デジタル 教科書体 N-B" w:eastAsia="UD デジタル 教科書体 N-B" w:hint="eastAsia"/>
          <w:szCs w:val="21"/>
        </w:rPr>
        <w:t>７</w:t>
      </w:r>
      <w:r w:rsidRPr="00A25504">
        <w:rPr>
          <w:rFonts w:ascii="UD デジタル 教科書体 N-B" w:eastAsia="UD デジタル 教科書体 N-B" w:hint="eastAsia"/>
          <w:szCs w:val="21"/>
        </w:rPr>
        <w:t>年７月</w:t>
      </w:r>
      <w:r w:rsidR="00834CB0">
        <w:rPr>
          <w:rFonts w:ascii="UD デジタル 教科書体 N-B" w:eastAsia="UD デジタル 教科書体 N-B" w:hint="eastAsia"/>
          <w:szCs w:val="21"/>
        </w:rPr>
        <w:t>５</w:t>
      </w:r>
      <w:r w:rsidRPr="00A25504">
        <w:rPr>
          <w:rFonts w:ascii="UD デジタル 教科書体 N-B" w:eastAsia="UD デジタル 教科書体 N-B" w:hint="eastAsia"/>
          <w:szCs w:val="21"/>
        </w:rPr>
        <w:t>日（</w:t>
      </w:r>
      <w:r w:rsidR="00595DF9" w:rsidRPr="00A25504">
        <w:rPr>
          <w:rFonts w:ascii="UD デジタル 教科書体 N-B" w:eastAsia="UD デジタル 教科書体 N-B" w:hint="eastAsia"/>
          <w:szCs w:val="21"/>
        </w:rPr>
        <w:t>土</w:t>
      </w:r>
      <w:r w:rsidRPr="00A25504">
        <w:rPr>
          <w:rFonts w:ascii="UD デジタル 教科書体 N-B" w:eastAsia="UD デジタル 教科書体 N-B" w:hint="eastAsia"/>
          <w:szCs w:val="21"/>
        </w:rPr>
        <w:t>）</w:t>
      </w:r>
      <w:r w:rsidR="00834CB0">
        <w:rPr>
          <w:rFonts w:ascii="UD デジタル 教科書体 N-B" w:eastAsia="UD デジタル 教科書体 N-B" w:hint="eastAsia"/>
          <w:szCs w:val="21"/>
        </w:rPr>
        <w:t>６</w:t>
      </w:r>
      <w:r w:rsidRPr="00A25504">
        <w:rPr>
          <w:rFonts w:ascii="UD デジタル 教科書体 N-B" w:eastAsia="UD デジタル 教科書体 N-B" w:hint="eastAsia"/>
          <w:szCs w:val="21"/>
        </w:rPr>
        <w:t>日（</w:t>
      </w:r>
      <w:r w:rsidR="00595DF9" w:rsidRPr="00A25504">
        <w:rPr>
          <w:rFonts w:ascii="UD デジタル 教科書体 N-B" w:eastAsia="UD デジタル 教科書体 N-B" w:hint="eastAsia"/>
          <w:szCs w:val="21"/>
        </w:rPr>
        <w:t>日</w:t>
      </w:r>
      <w:r w:rsidRPr="00A25504">
        <w:rPr>
          <w:rFonts w:ascii="UD デジタル 教科書体 N-B" w:eastAsia="UD デジタル 教科書体 N-B" w:hint="eastAsia"/>
          <w:szCs w:val="21"/>
        </w:rPr>
        <w:t>）</w:t>
      </w:r>
      <w:r w:rsidR="00D74DF8" w:rsidRPr="00A25504">
        <w:rPr>
          <w:rFonts w:ascii="UD デジタル 教科書体 N-B" w:eastAsia="UD デジタル 教科書体 N-B" w:hint="eastAsia"/>
          <w:szCs w:val="21"/>
        </w:rPr>
        <w:t xml:space="preserve">　予備日</w:t>
      </w:r>
      <w:r w:rsidR="00CC1947" w:rsidRPr="00A25504">
        <w:rPr>
          <w:rFonts w:ascii="UD デジタル 教科書体 N-B" w:eastAsia="UD デジタル 教科書体 N-B" w:hint="eastAsia"/>
          <w:szCs w:val="21"/>
        </w:rPr>
        <w:t>：</w:t>
      </w:r>
      <w:r w:rsidR="00915AB9" w:rsidRPr="00A25504">
        <w:rPr>
          <w:rFonts w:ascii="UD デジタル 教科書体 N-B" w:eastAsia="UD デジタル 教科書体 N-B" w:hint="eastAsia"/>
          <w:szCs w:val="21"/>
        </w:rPr>
        <w:t>７</w:t>
      </w:r>
      <w:r w:rsidR="00981CC1" w:rsidRPr="00A25504">
        <w:rPr>
          <w:rFonts w:ascii="UD デジタル 教科書体 N-B" w:eastAsia="UD デジタル 教科書体 N-B" w:hint="eastAsia"/>
          <w:szCs w:val="21"/>
        </w:rPr>
        <w:t>月</w:t>
      </w:r>
      <w:r w:rsidR="00834CB0">
        <w:rPr>
          <w:rFonts w:ascii="UD デジタル 教科書体 N-B" w:eastAsia="UD デジタル 教科書体 N-B" w:hint="eastAsia"/>
          <w:szCs w:val="21"/>
        </w:rPr>
        <w:t>１２</w:t>
      </w:r>
      <w:r w:rsidR="00CC1947" w:rsidRPr="00A25504">
        <w:rPr>
          <w:rFonts w:ascii="UD デジタル 教科書体 N-B" w:eastAsia="UD デジタル 教科書体 N-B" w:hint="eastAsia"/>
          <w:szCs w:val="21"/>
        </w:rPr>
        <w:t>日</w:t>
      </w:r>
      <w:r w:rsidR="00981CC1" w:rsidRPr="00A25504">
        <w:rPr>
          <w:rFonts w:ascii="UD デジタル 教科書体 N-B" w:eastAsia="UD デジタル 教科書体 N-B" w:hint="eastAsia"/>
          <w:szCs w:val="21"/>
        </w:rPr>
        <w:t>（</w:t>
      </w:r>
      <w:r w:rsidR="00834CB0">
        <w:rPr>
          <w:rFonts w:ascii="UD デジタル 教科書体 N-B" w:eastAsia="UD デジタル 教科書体 N-B" w:hint="eastAsia"/>
          <w:szCs w:val="21"/>
        </w:rPr>
        <w:t>土</w:t>
      </w:r>
      <w:r w:rsidR="00981CC1" w:rsidRPr="00A25504">
        <w:rPr>
          <w:rFonts w:ascii="UD デジタル 教科書体 N-B" w:eastAsia="UD デジタル 教科書体 N-B" w:hint="eastAsia"/>
          <w:szCs w:val="21"/>
        </w:rPr>
        <w:t>）</w:t>
      </w:r>
      <w:r w:rsidR="00834CB0">
        <w:rPr>
          <w:rFonts w:ascii="UD デジタル 教科書体 N-B" w:eastAsia="UD デジタル 教科書体 N-B" w:hint="eastAsia"/>
          <w:szCs w:val="21"/>
        </w:rPr>
        <w:t>１３日（日）</w:t>
      </w:r>
    </w:p>
    <w:p w14:paraId="28069C50" w14:textId="36792941" w:rsidR="00834CB0" w:rsidRPr="00621700" w:rsidRDefault="00CD3B5F" w:rsidP="00A25504">
      <w:pPr>
        <w:spacing w:line="400" w:lineRule="exact"/>
        <w:rPr>
          <w:rFonts w:ascii="UD デジタル 教科書体 N-B" w:eastAsia="UD デジタル 教科書体 N-B"/>
          <w:color w:val="FF0000"/>
          <w:szCs w:val="21"/>
        </w:rPr>
      </w:pPr>
      <w:r w:rsidRPr="00A25504">
        <w:rPr>
          <w:rFonts w:ascii="UD デジタル 教科書体 N-B" w:eastAsia="UD デジタル 教科書体 N-B" w:hint="eastAsia"/>
          <w:szCs w:val="21"/>
        </w:rPr>
        <w:t xml:space="preserve">２　会　　場　　</w:t>
      </w:r>
      <w:r w:rsidR="00621700" w:rsidRPr="00621700">
        <w:rPr>
          <w:rFonts w:ascii="UD デジタル 教科書体 N-B" w:eastAsia="UD デジタル 教科書体 N-B" w:hint="eastAsia"/>
          <w:color w:val="FF0000"/>
          <w:szCs w:val="21"/>
        </w:rPr>
        <w:t>５日（土）　大町市平運動場</w:t>
      </w:r>
      <w:r w:rsidR="00E95D9F" w:rsidRPr="00621700">
        <w:rPr>
          <w:rFonts w:ascii="UD デジタル 教科書体 N-B" w:eastAsia="UD デジタル 教科書体 N-B" w:hint="eastAsia"/>
          <w:color w:val="FF0000"/>
          <w:szCs w:val="21"/>
        </w:rPr>
        <w:t xml:space="preserve">　　　</w:t>
      </w:r>
      <w:r w:rsidR="00621700" w:rsidRPr="00621700">
        <w:rPr>
          <w:rFonts w:ascii="UD デジタル 教科書体 N-B" w:eastAsia="UD デジタル 教科書体 N-B" w:hint="eastAsia"/>
          <w:color w:val="FF0000"/>
          <w:szCs w:val="21"/>
        </w:rPr>
        <w:t xml:space="preserve">　</w:t>
      </w:r>
      <w:r w:rsidR="00D03728">
        <w:rPr>
          <w:rFonts w:ascii="UD デジタル 教科書体 N-B" w:eastAsia="UD デジタル 教科書体 N-B" w:hint="eastAsia"/>
          <w:color w:val="FF0000"/>
          <w:szCs w:val="21"/>
        </w:rPr>
        <w:t xml:space="preserve">　　　　　　　　　 </w:t>
      </w:r>
      <w:r w:rsidR="00621700" w:rsidRPr="00621700">
        <w:rPr>
          <w:rFonts w:ascii="UD デジタル 教科書体 N-B" w:eastAsia="UD デジタル 教科書体 N-B" w:hint="eastAsia"/>
          <w:color w:val="FF0000"/>
          <w:szCs w:val="21"/>
        </w:rPr>
        <w:t>住所：</w:t>
      </w:r>
      <w:r w:rsidR="00621700" w:rsidRPr="00621700">
        <w:rPr>
          <w:rFonts w:ascii="UD デジタル 教科書体 N-B" w:eastAsia="UD デジタル 教科書体 N-B"/>
          <w:color w:val="FF0000"/>
          <w:szCs w:val="21"/>
        </w:rPr>
        <w:t>長野県大町市平9370-1</w:t>
      </w:r>
    </w:p>
    <w:p w14:paraId="61CAF5F2" w14:textId="1A6885D3" w:rsidR="00621700" w:rsidRPr="00621700" w:rsidRDefault="00621700" w:rsidP="00A25504">
      <w:pPr>
        <w:spacing w:line="400" w:lineRule="exact"/>
        <w:rPr>
          <w:rFonts w:ascii="UD デジタル 教科書体 N-B" w:eastAsia="UD デジタル 教科書体 N-B" w:hint="eastAsia"/>
          <w:color w:val="FF0000"/>
          <w:szCs w:val="21"/>
        </w:rPr>
      </w:pPr>
      <w:r w:rsidRPr="00621700">
        <w:rPr>
          <w:rFonts w:ascii="UD デジタル 教科書体 N-B" w:eastAsia="UD デジタル 教科書体 N-B" w:hint="eastAsia"/>
          <w:color w:val="FF0000"/>
          <w:szCs w:val="21"/>
        </w:rPr>
        <w:t xml:space="preserve">　　　　　　　　６日（日）　</w:t>
      </w:r>
      <w:r w:rsidR="00D03728">
        <w:rPr>
          <w:rFonts w:ascii="UD デジタル 教科書体 N-B" w:eastAsia="UD デジタル 教科書体 N-B" w:hint="eastAsia"/>
          <w:color w:val="FF0000"/>
          <w:szCs w:val="21"/>
        </w:rPr>
        <w:t>大町市B＆G海洋センター多目的広場</w:t>
      </w:r>
      <w:r w:rsidRPr="00621700">
        <w:rPr>
          <w:rFonts w:ascii="UD デジタル 教科書体 N-B" w:eastAsia="UD デジタル 教科書体 N-B" w:hint="eastAsia"/>
          <w:color w:val="FF0000"/>
          <w:szCs w:val="21"/>
        </w:rPr>
        <w:t xml:space="preserve">　　　　住所：</w:t>
      </w:r>
      <w:r w:rsidR="00D03728" w:rsidRPr="00D03728">
        <w:rPr>
          <w:rFonts w:ascii="UD デジタル 教科書体 N-B" w:eastAsia="UD デジタル 教科書体 N-B"/>
          <w:color w:val="FF0000"/>
          <w:szCs w:val="21"/>
        </w:rPr>
        <w:t>長野県大町市</w:t>
      </w:r>
      <w:r w:rsidR="00154CB7">
        <w:rPr>
          <w:rFonts w:ascii="UD デジタル 教科書体 N-B" w:eastAsia="UD デジタル 教科書体 N-B" w:hint="eastAsia"/>
          <w:color w:val="FF0000"/>
          <w:szCs w:val="21"/>
        </w:rPr>
        <w:t>社3945-3</w:t>
      </w:r>
    </w:p>
    <w:p w14:paraId="39CE7561" w14:textId="20B32E52" w:rsidR="00621700" w:rsidRDefault="00621700" w:rsidP="00A25504">
      <w:pPr>
        <w:spacing w:line="400" w:lineRule="exact"/>
        <w:rPr>
          <w:rFonts w:ascii="UD デジタル 教科書体 N-B" w:eastAsia="UD デジタル 教科書体 N-B"/>
          <w:szCs w:val="21"/>
        </w:rPr>
      </w:pPr>
      <w:r>
        <w:rPr>
          <w:rFonts w:ascii="UD デジタル 教科書体 N-B" w:eastAsia="UD デジタル 教科書体 N-B" w:hint="eastAsia"/>
          <w:szCs w:val="21"/>
        </w:rPr>
        <w:t xml:space="preserve">　　　　　　　　予備日　　　飯田市立旭ヶ丘中学校　住所：飯田市大瀬木3530</w:t>
      </w:r>
    </w:p>
    <w:p w14:paraId="53C88AF5" w14:textId="645C9125" w:rsidR="00CD3B5F" w:rsidRPr="00A25504" w:rsidRDefault="00CD3B5F" w:rsidP="00A25504">
      <w:pPr>
        <w:spacing w:line="400" w:lineRule="exact"/>
        <w:rPr>
          <w:rFonts w:ascii="UD デジタル 教科書体 N-B" w:eastAsia="UD デジタル 教科書体 N-B"/>
          <w:szCs w:val="21"/>
        </w:rPr>
      </w:pPr>
      <w:r w:rsidRPr="00A25504">
        <w:rPr>
          <w:rFonts w:ascii="UD デジタル 教科書体 N-B" w:eastAsia="UD デジタル 教科書体 N-B" w:hint="eastAsia"/>
          <w:szCs w:val="21"/>
          <w:lang w:eastAsia="zh-TW"/>
        </w:rPr>
        <w:t xml:space="preserve">３　日　　程　　</w:t>
      </w:r>
      <w:r w:rsidRPr="00A25504">
        <w:rPr>
          <w:rFonts w:ascii="UD デジタル 教科書体 N-B" w:eastAsia="UD デジタル 教科書体 N-B" w:hint="eastAsia"/>
          <w:szCs w:val="21"/>
        </w:rPr>
        <w:t>７月</w:t>
      </w:r>
      <w:r w:rsidR="000D60B3">
        <w:rPr>
          <w:rFonts w:ascii="UD デジタル 教科書体 N-B" w:eastAsia="UD デジタル 教科書体 N-B" w:hint="eastAsia"/>
          <w:szCs w:val="21"/>
        </w:rPr>
        <w:t>５</w:t>
      </w:r>
      <w:r w:rsidRPr="00A25504">
        <w:rPr>
          <w:rFonts w:ascii="UD デジタル 教科書体 N-B" w:eastAsia="UD デジタル 教科書体 N-B" w:hint="eastAsia"/>
          <w:szCs w:val="21"/>
        </w:rPr>
        <w:t>日（</w:t>
      </w:r>
      <w:r w:rsidR="00595DF9" w:rsidRPr="00A25504">
        <w:rPr>
          <w:rFonts w:ascii="UD デジタル 教科書体 N-B" w:eastAsia="UD デジタル 教科書体 N-B" w:hint="eastAsia"/>
          <w:szCs w:val="21"/>
        </w:rPr>
        <w:t>土</w:t>
      </w:r>
      <w:r w:rsidRPr="00A25504">
        <w:rPr>
          <w:rFonts w:ascii="UD デジタル 教科書体 N-B" w:eastAsia="UD デジタル 教科書体 N-B" w:hint="eastAsia"/>
          <w:szCs w:val="21"/>
        </w:rPr>
        <w:t xml:space="preserve">）　　　　　　　</w:t>
      </w:r>
      <w:r w:rsidR="004640BE" w:rsidRPr="00A25504">
        <w:rPr>
          <w:rFonts w:ascii="UD デジタル 教科書体 N-B" w:eastAsia="UD デジタル 教科書体 N-B" w:hint="eastAsia"/>
          <w:szCs w:val="21"/>
        </w:rPr>
        <w:t xml:space="preserve">　　　</w:t>
      </w:r>
      <w:r w:rsidR="00601346" w:rsidRPr="00A25504">
        <w:rPr>
          <w:rFonts w:ascii="UD デジタル 教科書体 N-B" w:eastAsia="UD デジタル 教科書体 N-B" w:hint="eastAsia"/>
          <w:szCs w:val="21"/>
        </w:rPr>
        <w:t xml:space="preserve">   </w:t>
      </w:r>
      <w:r w:rsidR="001F07B0" w:rsidRPr="00A25504">
        <w:rPr>
          <w:rFonts w:ascii="UD デジタル 教科書体 N-B" w:eastAsia="UD デジタル 教科書体 N-B" w:hint="eastAsia"/>
          <w:szCs w:val="21"/>
        </w:rPr>
        <w:t xml:space="preserve">  </w:t>
      </w:r>
      <w:r w:rsidRPr="00A25504">
        <w:rPr>
          <w:rFonts w:ascii="UD デジタル 教科書体 N-B" w:eastAsia="UD デジタル 教科書体 N-B" w:hint="eastAsia"/>
          <w:szCs w:val="21"/>
        </w:rPr>
        <w:t>７月</w:t>
      </w:r>
      <w:r w:rsidR="000D60B3">
        <w:rPr>
          <w:rFonts w:ascii="UD デジタル 教科書体 N-B" w:eastAsia="UD デジタル 教科書体 N-B" w:hint="eastAsia"/>
          <w:szCs w:val="21"/>
        </w:rPr>
        <w:t>６</w:t>
      </w:r>
      <w:r w:rsidRPr="00A25504">
        <w:rPr>
          <w:rFonts w:ascii="UD デジタル 教科書体 N-B" w:eastAsia="UD デジタル 教科書体 N-B" w:hint="eastAsia"/>
          <w:szCs w:val="21"/>
        </w:rPr>
        <w:t>日（</w:t>
      </w:r>
      <w:r w:rsidR="00595DF9" w:rsidRPr="00A25504">
        <w:rPr>
          <w:rFonts w:ascii="UD デジタル 教科書体 N-B" w:eastAsia="UD デジタル 教科書体 N-B" w:hint="eastAsia"/>
          <w:szCs w:val="21"/>
        </w:rPr>
        <w:t>日</w:t>
      </w:r>
      <w:r w:rsidRPr="00A25504">
        <w:rPr>
          <w:rFonts w:ascii="UD デジタル 教科書体 N-B" w:eastAsia="UD デジタル 教科書体 N-B" w:hint="eastAsia"/>
          <w:szCs w:val="21"/>
        </w:rPr>
        <w:t>）</w:t>
      </w:r>
    </w:p>
    <w:p w14:paraId="4F87BBD5" w14:textId="77777777" w:rsidR="00CD3B5F" w:rsidRPr="00A25504" w:rsidRDefault="00CD3B5F" w:rsidP="00A25504">
      <w:pPr>
        <w:spacing w:line="400" w:lineRule="exact"/>
        <w:ind w:firstLineChars="900" w:firstLine="1727"/>
        <w:rPr>
          <w:rFonts w:ascii="UD デジタル 教科書体 N-B" w:eastAsia="UD デジタル 教科書体 N-B"/>
          <w:szCs w:val="21"/>
          <w:lang w:eastAsia="zh-TW"/>
        </w:rPr>
      </w:pPr>
      <w:r w:rsidRPr="00A25504">
        <w:rPr>
          <w:rFonts w:ascii="UD デジタル 教科書体 N-B" w:eastAsia="UD デジタル 教科書体 N-B" w:hint="eastAsia"/>
          <w:szCs w:val="21"/>
          <w:lang w:eastAsia="zh-TW"/>
        </w:rPr>
        <w:t xml:space="preserve">○開　　場 </w:t>
      </w:r>
      <w:r w:rsidR="001649C0" w:rsidRPr="00A25504">
        <w:rPr>
          <w:rFonts w:ascii="UD デジタル 教科書体 N-B" w:eastAsia="UD デジタル 教科書体 N-B" w:hint="eastAsia"/>
          <w:szCs w:val="21"/>
          <w:lang w:eastAsia="zh-TW"/>
        </w:rPr>
        <w:t xml:space="preserve">　</w:t>
      </w:r>
      <w:r w:rsidR="00732BCB" w:rsidRPr="00A25504">
        <w:rPr>
          <w:rFonts w:ascii="UD デジタル 教科書体 N-B" w:eastAsia="UD デジタル 教科書体 N-B" w:hint="eastAsia"/>
          <w:szCs w:val="21"/>
        </w:rPr>
        <w:t>７</w:t>
      </w:r>
      <w:r w:rsidR="004640BE" w:rsidRPr="00A25504">
        <w:rPr>
          <w:rFonts w:ascii="UD デジタル 教科書体 N-B" w:eastAsia="UD デジタル 教科書体 N-B" w:hint="eastAsia"/>
          <w:szCs w:val="21"/>
        </w:rPr>
        <w:t>：００</w:t>
      </w:r>
      <w:r w:rsidRPr="00A25504">
        <w:rPr>
          <w:rFonts w:ascii="UD デジタル 教科書体 N-B" w:eastAsia="UD デジタル 教科書体 N-B" w:hint="eastAsia"/>
          <w:szCs w:val="21"/>
          <w:lang w:eastAsia="zh-TW"/>
        </w:rPr>
        <w:t xml:space="preserve">　</w:t>
      </w:r>
      <w:r w:rsidR="003C68AB" w:rsidRPr="00A25504">
        <w:rPr>
          <w:rFonts w:ascii="UD デジタル 教科書体 N-B" w:eastAsia="UD デジタル 教科書体 N-B" w:hint="eastAsia"/>
          <w:szCs w:val="21"/>
          <w:lang w:eastAsia="zh-TW"/>
        </w:rPr>
        <w:t xml:space="preserve">　　</w:t>
      </w:r>
      <w:r w:rsidR="004640BE" w:rsidRPr="00A25504">
        <w:rPr>
          <w:rFonts w:ascii="UD デジタル 教科書体 N-B" w:eastAsia="UD デジタル 教科書体 N-B" w:hint="eastAsia"/>
          <w:szCs w:val="21"/>
        </w:rPr>
        <w:t xml:space="preserve">　　　</w:t>
      </w:r>
      <w:r w:rsidR="001F07B0" w:rsidRPr="00A25504">
        <w:rPr>
          <w:rFonts w:ascii="UD デジタル 教科書体 N-B" w:eastAsia="UD デジタル 教科書体 N-B" w:hint="eastAsia"/>
          <w:szCs w:val="21"/>
        </w:rPr>
        <w:t xml:space="preserve">　　 </w:t>
      </w:r>
      <w:r w:rsidR="00601346" w:rsidRPr="00A25504">
        <w:rPr>
          <w:rFonts w:ascii="UD デジタル 教科書体 N-B" w:eastAsia="UD デジタル 教科書体 N-B" w:hint="eastAsia"/>
          <w:szCs w:val="21"/>
        </w:rPr>
        <w:t xml:space="preserve"> </w:t>
      </w:r>
      <w:r w:rsidR="001F07B0" w:rsidRPr="00A25504">
        <w:rPr>
          <w:rFonts w:ascii="UD デジタル 教科書体 N-B" w:eastAsia="UD デジタル 教科書体 N-B" w:hint="eastAsia"/>
          <w:szCs w:val="21"/>
        </w:rPr>
        <w:t xml:space="preserve">  </w:t>
      </w:r>
      <w:r w:rsidRPr="00A25504">
        <w:rPr>
          <w:rFonts w:ascii="UD デジタル 教科書体 N-B" w:eastAsia="UD デジタル 教科書体 N-B" w:hint="eastAsia"/>
          <w:szCs w:val="21"/>
          <w:lang w:eastAsia="zh-TW"/>
        </w:rPr>
        <w:t>○開　　場</w:t>
      </w:r>
      <w:r w:rsidR="003C68AB" w:rsidRPr="00A25504">
        <w:rPr>
          <w:rFonts w:ascii="UD デジタル 教科書体 N-B" w:eastAsia="UD デジタル 教科書体 N-B" w:hint="eastAsia"/>
          <w:szCs w:val="21"/>
          <w:lang w:eastAsia="zh-TW"/>
        </w:rPr>
        <w:t xml:space="preserve">　　</w:t>
      </w:r>
      <w:r w:rsidR="00732BCB" w:rsidRPr="00A25504">
        <w:rPr>
          <w:rFonts w:ascii="UD デジタル 教科書体 N-B" w:eastAsia="UD デジタル 教科書体 N-B" w:hint="eastAsia"/>
          <w:szCs w:val="21"/>
        </w:rPr>
        <w:t>７</w:t>
      </w:r>
      <w:r w:rsidR="001F07B0" w:rsidRPr="00A25504">
        <w:rPr>
          <w:rFonts w:ascii="UD デジタル 教科書体 N-B" w:eastAsia="UD デジタル 教科書体 N-B" w:hint="eastAsia"/>
          <w:szCs w:val="21"/>
        </w:rPr>
        <w:t>：００</w:t>
      </w:r>
    </w:p>
    <w:p w14:paraId="253DCAA0" w14:textId="77777777" w:rsidR="00CD3B5F" w:rsidRPr="00A25504" w:rsidRDefault="00CD3B5F" w:rsidP="00A25504">
      <w:pPr>
        <w:spacing w:line="400" w:lineRule="exact"/>
        <w:ind w:firstLineChars="900" w:firstLine="1727"/>
        <w:rPr>
          <w:rFonts w:ascii="UD デジタル 教科書体 N-B" w:eastAsia="UD デジタル 教科書体 N-B"/>
          <w:szCs w:val="21"/>
          <w:lang w:eastAsia="zh-TW"/>
        </w:rPr>
      </w:pPr>
      <w:r w:rsidRPr="00A25504">
        <w:rPr>
          <w:rFonts w:ascii="UD デジタル 教科書体 N-B" w:eastAsia="UD デジタル 教科書体 N-B" w:hint="eastAsia"/>
          <w:szCs w:val="21"/>
          <w:lang w:eastAsia="zh-TW"/>
        </w:rPr>
        <w:t xml:space="preserve">○開 会 式 </w:t>
      </w:r>
      <w:r w:rsidR="001649C0" w:rsidRPr="00A25504">
        <w:rPr>
          <w:rFonts w:ascii="UD デジタル 教科書体 N-B" w:eastAsia="UD デジタル 教科書体 N-B" w:hint="eastAsia"/>
          <w:szCs w:val="21"/>
        </w:rPr>
        <w:t xml:space="preserve">　</w:t>
      </w:r>
      <w:r w:rsidR="005E5AE9" w:rsidRPr="00A25504">
        <w:rPr>
          <w:rFonts w:ascii="UD デジタル 教科書体 N-B" w:eastAsia="UD デジタル 教科書体 N-B" w:hint="eastAsia"/>
          <w:b/>
          <w:i/>
          <w:szCs w:val="21"/>
          <w:u w:val="single"/>
        </w:rPr>
        <w:t>行わない</w:t>
      </w:r>
      <w:r w:rsidR="003C68AB" w:rsidRPr="00A25504">
        <w:rPr>
          <w:rFonts w:ascii="UD デジタル 教科書体 N-B" w:eastAsia="UD デジタル 教科書体 N-B" w:hint="eastAsia"/>
          <w:szCs w:val="21"/>
          <w:lang w:eastAsia="zh-TW"/>
        </w:rPr>
        <w:t xml:space="preserve">　　</w:t>
      </w:r>
      <w:r w:rsidR="004640BE" w:rsidRPr="00A25504">
        <w:rPr>
          <w:rFonts w:ascii="UD デジタル 教科書体 N-B" w:eastAsia="UD デジタル 教科書体 N-B" w:hint="eastAsia"/>
          <w:szCs w:val="21"/>
        </w:rPr>
        <w:t xml:space="preserve">　　　　</w:t>
      </w:r>
      <w:r w:rsidR="001F07B0" w:rsidRPr="00A25504">
        <w:rPr>
          <w:rFonts w:ascii="UD デジタル 教科書体 N-B" w:eastAsia="UD デジタル 教科書体 N-B" w:hint="eastAsia"/>
          <w:szCs w:val="21"/>
        </w:rPr>
        <w:t xml:space="preserve">　　</w:t>
      </w:r>
      <w:r w:rsidR="00601346" w:rsidRPr="00A25504">
        <w:rPr>
          <w:rFonts w:ascii="UD デジタル 教科書体 N-B" w:eastAsia="UD デジタル 教科書体 N-B" w:hint="eastAsia"/>
          <w:szCs w:val="21"/>
        </w:rPr>
        <w:t xml:space="preserve"> </w:t>
      </w:r>
      <w:r w:rsidR="001F07B0" w:rsidRPr="00A25504">
        <w:rPr>
          <w:rFonts w:ascii="UD デジタル 教科書体 N-B" w:eastAsia="UD デジタル 教科書体 N-B" w:hint="eastAsia"/>
          <w:szCs w:val="21"/>
        </w:rPr>
        <w:t xml:space="preserve">　 </w:t>
      </w:r>
      <w:r w:rsidRPr="00A25504">
        <w:rPr>
          <w:rFonts w:ascii="UD デジタル 教科書体 N-B" w:eastAsia="UD デジタル 教科書体 N-B" w:hint="eastAsia"/>
          <w:szCs w:val="21"/>
          <w:lang w:eastAsia="zh-TW"/>
        </w:rPr>
        <w:t>○競技開始</w:t>
      </w:r>
      <w:r w:rsidR="003C68AB" w:rsidRPr="00A25504">
        <w:rPr>
          <w:rFonts w:ascii="UD デジタル 教科書体 N-B" w:eastAsia="UD デジタル 教科書体 N-B" w:hint="eastAsia"/>
          <w:szCs w:val="21"/>
          <w:lang w:eastAsia="zh-TW"/>
        </w:rPr>
        <w:t xml:space="preserve">　　９：</w:t>
      </w:r>
      <w:r w:rsidR="001F07B0" w:rsidRPr="00A25504">
        <w:rPr>
          <w:rFonts w:ascii="UD デジタル 教科書体 N-B" w:eastAsia="UD デジタル 教科書体 N-B" w:hint="eastAsia"/>
          <w:szCs w:val="21"/>
        </w:rPr>
        <w:t>００</w:t>
      </w:r>
    </w:p>
    <w:p w14:paraId="4E931359" w14:textId="725C78AE" w:rsidR="00CD3B5F" w:rsidRPr="00A25504" w:rsidRDefault="00CD3B5F" w:rsidP="00A25504">
      <w:pPr>
        <w:spacing w:line="400" w:lineRule="exact"/>
        <w:ind w:firstLineChars="900" w:firstLine="1727"/>
        <w:rPr>
          <w:rFonts w:ascii="UD デジタル 教科書体 N-B" w:eastAsia="UD デジタル 教科書体 N-B"/>
          <w:szCs w:val="21"/>
        </w:rPr>
      </w:pPr>
      <w:r w:rsidRPr="00A25504">
        <w:rPr>
          <w:rFonts w:ascii="UD デジタル 教科書体 N-B" w:eastAsia="UD デジタル 教科書体 N-B" w:hint="eastAsia"/>
          <w:szCs w:val="21"/>
          <w:lang w:eastAsia="zh-TW"/>
        </w:rPr>
        <w:t xml:space="preserve">○競技開始 </w:t>
      </w:r>
      <w:r w:rsidR="005E5AE9" w:rsidRPr="00A25504">
        <w:rPr>
          <w:rFonts w:ascii="UD デジタル 教科書体 N-B" w:eastAsia="UD デジタル 教科書体 N-B" w:hint="eastAsia"/>
          <w:szCs w:val="21"/>
        </w:rPr>
        <w:t xml:space="preserve">　９</w:t>
      </w:r>
      <w:r w:rsidR="003C68AB" w:rsidRPr="00A25504">
        <w:rPr>
          <w:rFonts w:ascii="UD デジタル 教科書体 N-B" w:eastAsia="UD デジタル 教科書体 N-B" w:hint="eastAsia"/>
          <w:szCs w:val="21"/>
          <w:lang w:eastAsia="zh-TW"/>
        </w:rPr>
        <w:t>：</w:t>
      </w:r>
      <w:r w:rsidR="00F94D47">
        <w:rPr>
          <w:rFonts w:ascii="UD デジタル 教科書体 N-B" w:eastAsia="UD デジタル 教科書体 N-B" w:hint="eastAsia"/>
          <w:szCs w:val="21"/>
        </w:rPr>
        <w:t>３０</w:t>
      </w:r>
      <w:r w:rsidR="00393EF8" w:rsidRPr="00A25504">
        <w:rPr>
          <w:rFonts w:ascii="UD デジタル 教科書体 N-B" w:eastAsia="UD デジタル 教科書体 N-B" w:hint="eastAsia"/>
          <w:szCs w:val="21"/>
          <w:lang w:eastAsia="zh-TW"/>
        </w:rPr>
        <w:t xml:space="preserve">　　　　　　　</w:t>
      </w:r>
      <w:r w:rsidRPr="00A25504">
        <w:rPr>
          <w:rFonts w:ascii="UD デジタル 教科書体 N-B" w:eastAsia="UD デジタル 教科書体 N-B" w:hint="eastAsia"/>
          <w:szCs w:val="21"/>
          <w:lang w:eastAsia="zh-TW"/>
        </w:rPr>
        <w:t xml:space="preserve">　</w:t>
      </w:r>
      <w:r w:rsidR="003C68AB" w:rsidRPr="00A25504">
        <w:rPr>
          <w:rFonts w:ascii="UD デジタル 教科書体 N-B" w:eastAsia="UD デジタル 教科書体 N-B" w:hint="eastAsia"/>
          <w:szCs w:val="21"/>
          <w:lang w:eastAsia="zh-TW"/>
        </w:rPr>
        <w:t xml:space="preserve">　　</w:t>
      </w:r>
      <w:r w:rsidRPr="00A25504">
        <w:rPr>
          <w:rFonts w:ascii="UD デジタル 教科書体 N-B" w:eastAsia="UD デジタル 教科書体 N-B" w:hint="eastAsia"/>
          <w:szCs w:val="21"/>
          <w:lang w:eastAsia="zh-TW"/>
        </w:rPr>
        <w:t xml:space="preserve">○閉 会 式　</w:t>
      </w:r>
      <w:r w:rsidR="005E5AE9" w:rsidRPr="00A25504">
        <w:rPr>
          <w:rFonts w:ascii="UD デジタル 教科書体 N-B" w:eastAsia="UD デジタル 教科書体 N-B" w:hint="eastAsia"/>
          <w:szCs w:val="21"/>
        </w:rPr>
        <w:t xml:space="preserve">　</w:t>
      </w:r>
      <w:r w:rsidR="005E5AE9" w:rsidRPr="00A25504">
        <w:rPr>
          <w:rFonts w:ascii="UD デジタル 教科書体 N-B" w:eastAsia="UD デジタル 教科書体 N-B" w:hint="eastAsia"/>
          <w:b/>
          <w:i/>
          <w:szCs w:val="21"/>
          <w:u w:val="single"/>
        </w:rPr>
        <w:t>行わない</w:t>
      </w:r>
      <w:r w:rsidR="00832DD7">
        <w:rPr>
          <w:rFonts w:ascii="UD デジタル 教科書体 N-B" w:eastAsia="UD デジタル 教科書体 N-B" w:hint="eastAsia"/>
          <w:b/>
          <w:i/>
          <w:szCs w:val="21"/>
          <w:u w:val="single"/>
        </w:rPr>
        <w:t>（ただし表彰式は行う）</w:t>
      </w:r>
    </w:p>
    <w:p w14:paraId="49772D52" w14:textId="0B7710F3" w:rsidR="00CD3B5F" w:rsidRPr="00A25504" w:rsidRDefault="00CF1CCF" w:rsidP="00A25504">
      <w:pPr>
        <w:spacing w:line="400" w:lineRule="exact"/>
        <w:ind w:left="1919" w:hangingChars="1000" w:hanging="1919"/>
        <w:rPr>
          <w:rFonts w:ascii="UD デジタル 教科書体 N-B" w:eastAsia="UD デジタル 教科書体 N-B" w:hAnsi="ＭＳ ゴシック"/>
        </w:rPr>
      </w:pPr>
      <w:r>
        <w:rPr>
          <w:rFonts w:ascii="UD デジタル 教科書体 N-B" w:eastAsia="UD デジタル 教科書体 N-B" w:hAnsi="ＭＳ ゴシック" w:hint="eastAsia"/>
        </w:rPr>
        <w:t>４</w:t>
      </w:r>
      <w:r w:rsidR="00CD3B5F" w:rsidRPr="00A25504">
        <w:rPr>
          <w:rFonts w:ascii="UD デジタル 教科書体 N-B" w:eastAsia="UD デジタル 教科書体 N-B" w:hAnsi="ＭＳ ゴシック" w:hint="eastAsia"/>
        </w:rPr>
        <w:t xml:space="preserve">　参加規程　</w:t>
      </w:r>
    </w:p>
    <w:p w14:paraId="6BA0D014" w14:textId="4EB2D299" w:rsidR="005D62DB" w:rsidRDefault="00832DD7" w:rsidP="00832DD7">
      <w:pPr>
        <w:spacing w:line="400" w:lineRule="exact"/>
        <w:ind w:leftChars="500" w:left="959"/>
        <w:rPr>
          <w:rFonts w:ascii="UD デジタル 教科書体 N-B" w:eastAsia="UD デジタル 教科書体 N-B"/>
        </w:rPr>
      </w:pPr>
      <w:r w:rsidRPr="00832DD7">
        <w:rPr>
          <w:rFonts w:ascii="UD デジタル 教科書体 N-B" w:eastAsia="UD デジタル 教科書体 N-B" w:hint="eastAsia"/>
        </w:rPr>
        <w:t>長野県中学校体育連盟に加入する中学校・地域クラブ活動に在籍している生徒で、年齢および修業年数が我が国の中学校と一致しており、学校長が参加を承認したもの、または長野県中学校体育連盟が参加を承認した地域クラブ活動であること。</w:t>
      </w:r>
    </w:p>
    <w:p w14:paraId="7F571C78" w14:textId="6EB5FF24" w:rsidR="00CA3DDC" w:rsidRDefault="007717D3" w:rsidP="00832DD7">
      <w:pPr>
        <w:spacing w:line="400" w:lineRule="exact"/>
        <w:ind w:leftChars="500" w:left="959"/>
        <w:rPr>
          <w:rFonts w:ascii="UD デジタル 教科書体 N-B" w:eastAsia="UD デジタル 教科書体 N-B"/>
        </w:rPr>
      </w:pPr>
      <w:r>
        <w:rPr>
          <w:rFonts w:ascii="UD デジタル 教科書体 N-B" w:eastAsia="UD デジタル 教科書体 N-B" w:hint="eastAsia"/>
        </w:rPr>
        <w:t>（ただし、</w:t>
      </w:r>
      <w:r w:rsidR="00CA3DDC">
        <w:rPr>
          <w:rFonts w:ascii="UD デジタル 教科書体 N-B" w:eastAsia="UD デジタル 教科書体 N-B" w:hint="eastAsia"/>
        </w:rPr>
        <w:t>以下の大会に出場するチームは本</w:t>
      </w:r>
      <w:r w:rsidR="00340EB4">
        <w:rPr>
          <w:rFonts w:ascii="UD デジタル 教科書体 N-B" w:eastAsia="UD デジタル 教科書体 N-B" w:hint="eastAsia"/>
        </w:rPr>
        <w:t>大会</w:t>
      </w:r>
      <w:r w:rsidR="00CA3DDC">
        <w:rPr>
          <w:rFonts w:ascii="UD デジタル 教科書体 N-B" w:eastAsia="UD デジタル 教科書体 N-B" w:hint="eastAsia"/>
        </w:rPr>
        <w:t>に参加できない。）</w:t>
      </w:r>
    </w:p>
    <w:p w14:paraId="4E8141BC" w14:textId="785A87F4" w:rsidR="00E95D9F" w:rsidRPr="00A25504" w:rsidRDefault="00CA3DDC" w:rsidP="00CF1CCF">
      <w:pPr>
        <w:spacing w:line="400" w:lineRule="exact"/>
        <w:ind w:leftChars="500" w:left="959"/>
        <w:rPr>
          <w:rFonts w:ascii="UD デジタル 教科書体 N-B" w:eastAsia="UD デジタル 教科書体 N-B"/>
        </w:rPr>
      </w:pPr>
      <w:r>
        <w:rPr>
          <w:rFonts w:ascii="UD デジタル 教科書体 N-B" w:eastAsia="UD デジタル 教科書体 N-B" w:hint="eastAsia"/>
        </w:rPr>
        <w:t>・「第25回全日本中学生女子ソフトボール大会」　・「第69回中日本総合女子ソフトボール選手権</w:t>
      </w:r>
      <w:r w:rsidR="005507B2">
        <w:rPr>
          <w:rFonts w:ascii="UD デジタル 教科書体 N-B" w:eastAsia="UD デジタル 教科書体 N-B" w:hint="eastAsia"/>
        </w:rPr>
        <w:t>」</w:t>
      </w:r>
    </w:p>
    <w:p w14:paraId="59FC5D3D" w14:textId="00E2C179" w:rsidR="00CF1CCF" w:rsidRPr="00A25504" w:rsidRDefault="00CF1CCF" w:rsidP="00CF1CCF">
      <w:pPr>
        <w:spacing w:line="400" w:lineRule="exact"/>
        <w:ind w:left="1919" w:hangingChars="1000" w:hanging="1919"/>
        <w:rPr>
          <w:rFonts w:ascii="UD デジタル 教科書体 N-B" w:eastAsia="UD デジタル 教科書体 N-B" w:hAnsi="ＭＳ ゴシック"/>
        </w:rPr>
      </w:pPr>
      <w:r w:rsidRPr="00A25504">
        <w:rPr>
          <w:rFonts w:ascii="UD デジタル 教科書体 N-B" w:eastAsia="UD デジタル 教科書体 N-B" w:hAnsi="ＭＳ ゴシック" w:hint="eastAsia"/>
        </w:rPr>
        <w:t xml:space="preserve">５　</w:t>
      </w:r>
      <w:r>
        <w:rPr>
          <w:rFonts w:ascii="UD デジタル 教科書体 N-B" w:eastAsia="UD デジタル 教科書体 N-B" w:hAnsi="ＭＳ ゴシック" w:hint="eastAsia"/>
        </w:rPr>
        <w:t>競技規則</w:t>
      </w:r>
      <w:r w:rsidRPr="00A25504">
        <w:rPr>
          <w:rFonts w:ascii="UD デジタル 教科書体 N-B" w:eastAsia="UD デジタル 教科書体 N-B" w:hAnsi="ＭＳ ゴシック" w:hint="eastAsia"/>
        </w:rPr>
        <w:t xml:space="preserve">　</w:t>
      </w:r>
    </w:p>
    <w:p w14:paraId="789D01FE" w14:textId="2EDECBF9" w:rsidR="005D7262" w:rsidRDefault="00CF1CCF" w:rsidP="005D7262">
      <w:pPr>
        <w:spacing w:line="400" w:lineRule="exact"/>
        <w:ind w:leftChars="200" w:left="960" w:hangingChars="300" w:hanging="576"/>
        <w:rPr>
          <w:rFonts w:ascii="UD デジタル 教科書体 N-B" w:eastAsia="UD デジタル 教科書体 N-B"/>
        </w:rPr>
      </w:pPr>
      <w:r>
        <w:rPr>
          <w:rFonts w:ascii="UD デジタル 教科書体 N-B" w:eastAsia="UD デジタル 教科書体 N-B" w:hint="eastAsia"/>
        </w:rPr>
        <w:t xml:space="preserve">　（１）競技はトーナメントで</w:t>
      </w:r>
      <w:r w:rsidR="00A30566">
        <w:rPr>
          <w:rFonts w:ascii="UD デジタル 教科書体 N-B" w:eastAsia="UD デジタル 教科書体 N-B" w:hint="eastAsia"/>
        </w:rPr>
        <w:t>行う。</w:t>
      </w:r>
    </w:p>
    <w:p w14:paraId="4F6B93F0" w14:textId="1C8C742F" w:rsidR="00CF1CCF" w:rsidRDefault="00A30566" w:rsidP="00A30566">
      <w:pPr>
        <w:spacing w:line="400" w:lineRule="exact"/>
        <w:ind w:leftChars="300" w:left="1152" w:hangingChars="300" w:hanging="576"/>
        <w:rPr>
          <w:rFonts w:ascii="UD デジタル 教科書体 N-B" w:eastAsia="UD デジタル 教科書体 N-B"/>
        </w:rPr>
      </w:pPr>
      <w:r>
        <w:rPr>
          <w:rFonts w:ascii="UD デジタル 教科書体 N-B" w:eastAsia="UD デジタル 教科書体 N-B" w:hint="eastAsia"/>
        </w:rPr>
        <w:t>（２）</w:t>
      </w:r>
      <w:r w:rsidR="00CF1CCF" w:rsidRPr="00A25504">
        <w:rPr>
          <w:rFonts w:ascii="UD デジタル 教科書体 N-B" w:eastAsia="UD デジタル 教科書体 N-B" w:hint="eastAsia"/>
        </w:rPr>
        <w:t>１チームの編成は，引率責任者1名、監督１名，コーチ１名，選手１８名（スコアラーを含む）以内の計２１</w:t>
      </w:r>
      <w:r>
        <w:rPr>
          <w:rFonts w:ascii="UD デジタル 教科書体 N-B" w:eastAsia="UD デジタル 教科書体 N-B" w:hint="eastAsia"/>
        </w:rPr>
        <w:t xml:space="preserve">　</w:t>
      </w:r>
      <w:r>
        <w:rPr>
          <w:rFonts w:ascii="UD デジタル 教科書体 N-B" w:eastAsia="UD デジタル 教科書体 N-B"/>
        </w:rPr>
        <w:br/>
      </w:r>
      <w:r w:rsidR="00CF1CCF" w:rsidRPr="00A25504">
        <w:rPr>
          <w:rFonts w:ascii="UD デジタル 教科書体 N-B" w:eastAsia="UD デジタル 教科書体 N-B" w:hint="eastAsia"/>
        </w:rPr>
        <w:t>名以内とする。</w:t>
      </w:r>
    </w:p>
    <w:p w14:paraId="2C1B773A" w14:textId="7111C4D7" w:rsidR="00A30566" w:rsidRDefault="00A30566" w:rsidP="00A30566">
      <w:pPr>
        <w:spacing w:line="400" w:lineRule="exact"/>
        <w:ind w:leftChars="300" w:left="1152" w:hangingChars="300" w:hanging="576"/>
        <w:rPr>
          <w:rFonts w:ascii="UD デジタル 教科書体 N-B" w:eastAsia="UD デジタル 教科書体 N-B"/>
        </w:rPr>
      </w:pPr>
      <w:r>
        <w:rPr>
          <w:rFonts w:ascii="UD デジタル 教科書体 N-B" w:eastAsia="UD デジタル 教科書体 N-B" w:hint="eastAsia"/>
        </w:rPr>
        <w:t>（３）</w:t>
      </w:r>
      <w:r w:rsidRPr="00A25504">
        <w:rPr>
          <w:rFonts w:ascii="UD デジタル 教科書体 N-B" w:eastAsia="UD デジタル 教科書体 N-B" w:hint="eastAsia"/>
        </w:rPr>
        <w:t>引率者・監督・外部指導者</w:t>
      </w:r>
      <w:r w:rsidR="00303F6C">
        <w:rPr>
          <w:rFonts w:ascii="UD デジタル 教科書体 N-B" w:eastAsia="UD デジタル 教科書体 N-B" w:hint="eastAsia"/>
        </w:rPr>
        <w:t>・</w:t>
      </w:r>
      <w:r w:rsidRPr="00A25504">
        <w:rPr>
          <w:rFonts w:ascii="UD デジタル 教科書体 N-B" w:eastAsia="UD デジタル 教科書体 N-B" w:hint="eastAsia"/>
        </w:rPr>
        <w:t>トレーナー等は、部活動の指導中における暴力・体罰・セクハラ等により任命権者または学校</w:t>
      </w:r>
      <w:r w:rsidR="005662B5">
        <w:rPr>
          <w:rFonts w:ascii="UD デジタル 教科書体 N-B" w:eastAsia="UD デジタル 教科書体 N-B" w:hint="eastAsia"/>
        </w:rPr>
        <w:t>（クラブ）</w:t>
      </w:r>
      <w:r w:rsidRPr="00A25504">
        <w:rPr>
          <w:rFonts w:ascii="UD デジタル 教科書体 N-B" w:eastAsia="UD デジタル 教科書体 N-B" w:hint="eastAsia"/>
        </w:rPr>
        <w:t>設置者から懲戒処分を受けていないものであること。なお、外部指導者は校長から暴力等に対する指導措置を受けていないこととする。</w:t>
      </w:r>
    </w:p>
    <w:p w14:paraId="5120275E" w14:textId="77777777" w:rsidR="00A30566" w:rsidRDefault="00A30566" w:rsidP="00A30566">
      <w:pPr>
        <w:spacing w:line="400" w:lineRule="exact"/>
        <w:ind w:left="768" w:hangingChars="400" w:hanging="768"/>
        <w:rPr>
          <w:rFonts w:ascii="UD デジタル 教科書体 N-B" w:eastAsia="UD デジタル 教科書体 N-B"/>
        </w:rPr>
      </w:pPr>
      <w:r>
        <w:rPr>
          <w:rFonts w:ascii="UD デジタル 教科書体 N-B" w:eastAsia="UD デジタル 教科書体 N-B" w:hint="eastAsia"/>
        </w:rPr>
        <w:t xml:space="preserve">　　　（４）</w:t>
      </w:r>
      <w:r w:rsidRPr="00A25504">
        <w:rPr>
          <w:rFonts w:ascii="UD デジタル 教科書体 N-B" w:eastAsia="UD デジタル 教科書体 N-B" w:hint="eastAsia"/>
        </w:rPr>
        <w:t>スコアラーは当該</w:t>
      </w:r>
      <w:r>
        <w:rPr>
          <w:rFonts w:ascii="UD デジタル 教科書体 N-B" w:eastAsia="UD デジタル 教科書体 N-B" w:hint="eastAsia"/>
        </w:rPr>
        <w:t>チーム</w:t>
      </w:r>
      <w:r w:rsidRPr="00A25504">
        <w:rPr>
          <w:rFonts w:ascii="UD デジタル 教科書体 N-B" w:eastAsia="UD デジタル 教科書体 N-B" w:hint="eastAsia"/>
        </w:rPr>
        <w:t>の生徒であること</w:t>
      </w:r>
      <w:r>
        <w:rPr>
          <w:rFonts w:ascii="UD デジタル 教科書体 N-B" w:eastAsia="UD デジタル 教科書体 N-B" w:hint="eastAsia"/>
        </w:rPr>
        <w:t>とする。</w:t>
      </w:r>
    </w:p>
    <w:p w14:paraId="3C822948" w14:textId="4AF063DC" w:rsidR="00A30566" w:rsidRPr="00A30566" w:rsidRDefault="00A30566" w:rsidP="005D7262">
      <w:pPr>
        <w:spacing w:line="400" w:lineRule="exact"/>
        <w:ind w:leftChars="300" w:left="768" w:hangingChars="100" w:hanging="192"/>
        <w:rPr>
          <w:rFonts w:ascii="UD デジタル 教科書体 N-B" w:eastAsia="UD デジタル 教科書体 N-B"/>
        </w:rPr>
      </w:pPr>
      <w:r>
        <w:rPr>
          <w:rFonts w:ascii="UD デジタル 教科書体 N-B" w:eastAsia="UD デジタル 教科書体 N-B" w:hint="eastAsia"/>
        </w:rPr>
        <w:t>（５）</w:t>
      </w:r>
      <w:r w:rsidR="005D7262">
        <w:rPr>
          <w:rFonts w:ascii="UD デジタル 教科書体 N-B" w:eastAsia="UD デジタル 教科書体 N-B" w:hint="eastAsia"/>
        </w:rPr>
        <w:t>競技規則は</w:t>
      </w:r>
      <w:r w:rsidR="005D7262" w:rsidRPr="00A25504">
        <w:rPr>
          <w:rFonts w:ascii="UD デジタル 教科書体 N-B" w:eastAsia="UD デジタル 教科書体 N-B" w:hAnsi="ＭＳ 明朝" w:hint="eastAsia"/>
        </w:rPr>
        <w:t>202</w:t>
      </w:r>
      <w:r w:rsidR="005D7262">
        <w:rPr>
          <w:rFonts w:ascii="UD デジタル 教科書体 N-B" w:eastAsia="UD デジタル 教科書体 N-B" w:hAnsi="ＭＳ 明朝" w:hint="eastAsia"/>
        </w:rPr>
        <w:t>5</w:t>
      </w:r>
      <w:r w:rsidR="005D7262" w:rsidRPr="00A25504">
        <w:rPr>
          <w:rFonts w:ascii="UD デジタル 教科書体 N-B" w:eastAsia="UD デジタル 教科書体 N-B" w:hAnsi="ＭＳ 明朝" w:hint="eastAsia"/>
        </w:rPr>
        <w:t>年度オフィシャルソフトボールルールに準ずる。</w:t>
      </w:r>
    </w:p>
    <w:p w14:paraId="142F7ABB" w14:textId="7E49DEC8" w:rsidR="00F33B5A" w:rsidRDefault="005D7262" w:rsidP="00CF1CCF">
      <w:pPr>
        <w:spacing w:line="400" w:lineRule="exact"/>
        <w:rPr>
          <w:rFonts w:ascii="UD デジタル 教科書体 N-B" w:eastAsia="UD デジタル 教科書体 N-B" w:hAnsi="ＭＳ ゴシック"/>
        </w:rPr>
      </w:pPr>
      <w:r>
        <w:rPr>
          <w:rFonts w:ascii="UD デジタル 教科書体 N-B" w:eastAsia="UD デジタル 教科書体 N-B" w:hAnsi="ＭＳ ゴシック" w:hint="eastAsia"/>
        </w:rPr>
        <w:t>６</w:t>
      </w:r>
      <w:r w:rsidRPr="00A25504">
        <w:rPr>
          <w:rFonts w:ascii="UD デジタル 教科書体 N-B" w:eastAsia="UD デジタル 教科書体 N-B" w:hAnsi="ＭＳ ゴシック" w:hint="eastAsia"/>
        </w:rPr>
        <w:t xml:space="preserve">　</w:t>
      </w:r>
      <w:r>
        <w:rPr>
          <w:rFonts w:ascii="UD デジタル 教科書体 N-B" w:eastAsia="UD デジタル 教科書体 N-B" w:hAnsi="ＭＳ ゴシック" w:hint="eastAsia"/>
        </w:rPr>
        <w:t>参加申し込み</w:t>
      </w:r>
    </w:p>
    <w:p w14:paraId="502F0743" w14:textId="3DCCEF76" w:rsidR="005D7262" w:rsidRDefault="005D7262" w:rsidP="00CF1CCF">
      <w:pPr>
        <w:spacing w:line="400" w:lineRule="exact"/>
        <w:rPr>
          <w:rFonts w:ascii="UD デジタル 教科書体 N-B" w:eastAsia="UD デジタル 教科書体 N-B" w:hAnsi="ＭＳ ゴシック"/>
        </w:rPr>
      </w:pPr>
      <w:r>
        <w:rPr>
          <w:rFonts w:ascii="UD デジタル 教科書体 N-B" w:eastAsia="UD デジタル 教科書体 N-B" w:hAnsi="ＭＳ ゴシック" w:hint="eastAsia"/>
        </w:rPr>
        <w:t xml:space="preserve">　　　（１）県中体連のホームページより「参加申込書」（６月掲載予定）を使用し、申し込む。</w:t>
      </w:r>
    </w:p>
    <w:p w14:paraId="288360FA" w14:textId="5BBB075A" w:rsidR="005D7262" w:rsidRDefault="005D7262" w:rsidP="00CF1CCF">
      <w:pPr>
        <w:spacing w:line="400" w:lineRule="exact"/>
        <w:rPr>
          <w:rFonts w:ascii="UD デジタル 教科書体 N-B" w:eastAsia="UD デジタル 教科書体 N-B" w:hAnsi="ＭＳ ゴシック"/>
        </w:rPr>
      </w:pPr>
      <w:r>
        <w:rPr>
          <w:rFonts w:ascii="UD デジタル 教科書体 N-B" w:eastAsia="UD デジタル 教科書体 N-B" w:hAnsi="ＭＳ ゴシック" w:hint="eastAsia"/>
        </w:rPr>
        <w:t xml:space="preserve">　　　（２）申込書について</w:t>
      </w:r>
    </w:p>
    <w:p w14:paraId="21009DF9" w14:textId="34B86BB9" w:rsidR="005D7262" w:rsidRDefault="005D7262" w:rsidP="005D7262">
      <w:pPr>
        <w:spacing w:line="400" w:lineRule="exact"/>
        <w:ind w:firstLineChars="600" w:firstLine="1151"/>
        <w:rPr>
          <w:rFonts w:ascii="UD デジタル 教科書体 N-B" w:eastAsia="UD デジタル 教科書体 N-B" w:hAnsi="ＭＳ ゴシック"/>
        </w:rPr>
      </w:pPr>
      <w:r>
        <w:rPr>
          <w:rFonts w:ascii="UD デジタル 教科書体 N-B" w:eastAsia="UD デジタル 教科書体 N-B" w:hAnsi="ＭＳ ゴシック" w:hint="eastAsia"/>
        </w:rPr>
        <w:t>①申込書は、県大会前に「印のついたもの」を用意し、県大会当日に県専門委員長に提出する。</w:t>
      </w:r>
    </w:p>
    <w:p w14:paraId="6F9560AE" w14:textId="164AD05A" w:rsidR="005D7262" w:rsidRDefault="005D7262" w:rsidP="005D7262">
      <w:pPr>
        <w:spacing w:line="400" w:lineRule="exact"/>
        <w:ind w:leftChars="600" w:left="1343" w:hangingChars="100" w:hanging="192"/>
        <w:rPr>
          <w:rFonts w:ascii="UD デジタル 教科書体 N-B" w:eastAsia="UD デジタル 教科書体 N-B" w:hAnsi="ＭＳ ゴシック"/>
          <w:u w:val="thick"/>
        </w:rPr>
      </w:pPr>
      <w:r>
        <w:rPr>
          <w:rFonts w:ascii="UD デジタル 教科書体 N-B" w:eastAsia="UD デジタル 教科書体 N-B" w:hAnsi="ＭＳ ゴシック" w:hint="eastAsia"/>
        </w:rPr>
        <w:t>②プログラム用のデータとして、申込書データを県専門部委員長宛に</w:t>
      </w:r>
      <w:r w:rsidRPr="005D7262">
        <w:rPr>
          <w:rFonts w:ascii="UD デジタル 教科書体 N-B" w:eastAsia="UD デジタル 教科書体 N-B" w:hAnsi="ＭＳ ゴシック" w:hint="eastAsia"/>
          <w:u w:val="thick"/>
        </w:rPr>
        <w:t>６月１０日（火）まで【厳守】</w:t>
      </w:r>
      <w:r>
        <w:rPr>
          <w:rFonts w:ascii="UD デジタル 教科書体 N-B" w:eastAsia="UD デジタル 教科書体 N-B" w:hAnsi="ＭＳ ゴシック" w:hint="eastAsia"/>
        </w:rPr>
        <w:t xml:space="preserve">にメール　　　　</w:t>
      </w:r>
      <w:r>
        <w:rPr>
          <w:rFonts w:ascii="UD デジタル 教科書体 N-B" w:eastAsia="UD デジタル 教科書体 N-B" w:hAnsi="ＭＳ ゴシック"/>
        </w:rPr>
        <w:br/>
      </w:r>
      <w:r>
        <w:rPr>
          <w:rFonts w:ascii="UD デジタル 教科書体 N-B" w:eastAsia="UD デジタル 教科書体 N-B" w:hAnsi="ＭＳ ゴシック" w:hint="eastAsia"/>
        </w:rPr>
        <w:t xml:space="preserve">で送付する。　</w:t>
      </w:r>
      <w:r w:rsidRPr="005507B2">
        <w:rPr>
          <w:rFonts w:ascii="UD デジタル 教科書体 N-B" w:eastAsia="UD デジタル 教科書体 N-B" w:hAnsi="ＭＳ ゴシック" w:hint="eastAsia"/>
          <w:u w:val="thick"/>
        </w:rPr>
        <w:t>送付先：</w:t>
      </w:r>
      <w:hyperlink r:id="rId8" w:history="1">
        <w:r w:rsidRPr="005507B2">
          <w:rPr>
            <w:rStyle w:val="aa"/>
            <w:rFonts w:ascii="UD デジタル 教科書体 N-B" w:eastAsia="UD デジタル 教科書体 N-B" w:hAnsi="ＭＳ ゴシック" w:hint="eastAsia"/>
            <w:u w:val="thick"/>
          </w:rPr>
          <w:t>fujimori.syohei@ed.iidanet.jp</w:t>
        </w:r>
      </w:hyperlink>
    </w:p>
    <w:p w14:paraId="07E077B7" w14:textId="457A590F" w:rsidR="00CB2B81" w:rsidRDefault="005D7262" w:rsidP="00270977">
      <w:pPr>
        <w:spacing w:line="400" w:lineRule="exact"/>
        <w:ind w:left="1247" w:hangingChars="650" w:hanging="1247"/>
        <w:rPr>
          <w:rFonts w:ascii="UD デジタル 教科書体 N-B" w:eastAsia="UD デジタル 教科書体 N-B" w:hAnsi="ＭＳ ゴシック"/>
        </w:rPr>
      </w:pPr>
      <w:r>
        <w:rPr>
          <w:rFonts w:ascii="UD デジタル 教科書体 N-B" w:eastAsia="UD デジタル 教科書体 N-B" w:hAnsi="ＭＳ ゴシック" w:hint="eastAsia"/>
        </w:rPr>
        <w:t xml:space="preserve">      </w:t>
      </w:r>
      <w:r w:rsidR="00CB2B81">
        <w:rPr>
          <w:rFonts w:ascii="UD デジタル 教科書体 N-B" w:eastAsia="UD デジタル 教科書体 N-B" w:hAnsi="ＭＳ ゴシック" w:hint="eastAsia"/>
        </w:rPr>
        <w:t>（３）参加料（１人５００円）は７月５日（土）監督会議にて、</w:t>
      </w:r>
      <w:r w:rsidR="00270977">
        <w:rPr>
          <w:rFonts w:ascii="UD デジタル 教科書体 N-B" w:eastAsia="UD デジタル 教科書体 N-B" w:hAnsi="ＭＳ ゴシック" w:hint="eastAsia"/>
        </w:rPr>
        <w:t>「参加納付書」と合わせて</w:t>
      </w:r>
      <w:r w:rsidR="00CB2B81">
        <w:rPr>
          <w:rFonts w:ascii="UD デジタル 教科書体 N-B" w:eastAsia="UD デジタル 教科書体 N-B" w:hAnsi="ＭＳ ゴシック" w:hint="eastAsia"/>
        </w:rPr>
        <w:t>チームごとまとめて提出</w:t>
      </w:r>
      <w:r w:rsidR="00270977">
        <w:rPr>
          <w:rFonts w:ascii="UD デジタル 教科書体 N-B" w:eastAsia="UD デジタル 教科書体 N-B" w:hAnsi="ＭＳ ゴシック"/>
        </w:rPr>
        <w:br/>
      </w:r>
      <w:r w:rsidR="00CB2B81">
        <w:rPr>
          <w:rFonts w:ascii="UD デジタル 教科書体 N-B" w:eastAsia="UD デジタル 教科書体 N-B" w:hAnsi="ＭＳ ゴシック" w:hint="eastAsia"/>
        </w:rPr>
        <w:t>する。</w:t>
      </w:r>
    </w:p>
    <w:p w14:paraId="5B917039" w14:textId="3ECAFFC9" w:rsidR="00CB2B81" w:rsidRPr="005D7262" w:rsidRDefault="00CB2B81" w:rsidP="005507B2">
      <w:pPr>
        <w:spacing w:line="400" w:lineRule="exact"/>
        <w:ind w:firstLineChars="300" w:firstLine="576"/>
        <w:rPr>
          <w:rFonts w:ascii="UD デジタル 教科書体 N-B" w:eastAsia="UD デジタル 教科書体 N-B" w:hAnsi="ＭＳ ゴシック"/>
        </w:rPr>
      </w:pPr>
      <w:r>
        <w:rPr>
          <w:rFonts w:ascii="UD デジタル 教科書体 N-B" w:eastAsia="UD デジタル 教科書体 N-B" w:hAnsi="ＭＳ ゴシック" w:hint="eastAsia"/>
        </w:rPr>
        <w:t>（４）</w:t>
      </w:r>
      <w:r w:rsidR="00270977">
        <w:rPr>
          <w:rFonts w:ascii="UD デジタル 教科書体 N-B" w:eastAsia="UD デジタル 教科書体 N-B" w:hAnsi="ＭＳ ゴシック" w:hint="eastAsia"/>
        </w:rPr>
        <w:t>「</w:t>
      </w:r>
      <w:r>
        <w:rPr>
          <w:rFonts w:ascii="UD デジタル 教科書体 N-B" w:eastAsia="UD デジタル 教科書体 N-B" w:hAnsi="ＭＳ ゴシック" w:hint="eastAsia"/>
        </w:rPr>
        <w:t>参加納付書</w:t>
      </w:r>
      <w:r w:rsidR="00270977">
        <w:rPr>
          <w:rFonts w:ascii="UD デジタル 教科書体 N-B" w:eastAsia="UD デジタル 教科書体 N-B" w:hAnsi="ＭＳ ゴシック" w:hint="eastAsia"/>
        </w:rPr>
        <w:t>」は、長野県中体連ホームページからダウンロードして使用する。</w:t>
      </w:r>
    </w:p>
    <w:p w14:paraId="7C8401E4" w14:textId="76661681" w:rsidR="00CD3B5F" w:rsidRPr="00A25504" w:rsidRDefault="005507B2" w:rsidP="00A25504">
      <w:pPr>
        <w:spacing w:line="400" w:lineRule="exact"/>
        <w:rPr>
          <w:rFonts w:ascii="UD デジタル 教科書体 N-B" w:eastAsia="UD デジタル 教科書体 N-B" w:hAnsi="ＭＳ ゴシック"/>
        </w:rPr>
      </w:pPr>
      <w:r>
        <w:rPr>
          <w:rFonts w:ascii="UD デジタル 教科書体 N-B" w:eastAsia="UD デジタル 教科書体 N-B" w:hAnsi="ＭＳ ゴシック" w:hint="eastAsia"/>
        </w:rPr>
        <w:t>７</w:t>
      </w:r>
      <w:r w:rsidR="00CD3B5F" w:rsidRPr="00A25504">
        <w:rPr>
          <w:rFonts w:ascii="UD デジタル 教科書体 N-B" w:eastAsia="UD デジタル 教科書体 N-B" w:hAnsi="ＭＳ ゴシック" w:hint="eastAsia"/>
        </w:rPr>
        <w:t xml:space="preserve">　その他</w:t>
      </w:r>
    </w:p>
    <w:p w14:paraId="71567F46" w14:textId="0725374A" w:rsidR="00CD3B5F" w:rsidRPr="00A25504" w:rsidRDefault="00C05300" w:rsidP="00A30566">
      <w:pPr>
        <w:spacing w:line="400" w:lineRule="exact"/>
        <w:rPr>
          <w:rFonts w:ascii="UD デジタル 教科書体 N-B" w:eastAsia="UD デジタル 教科書体 N-B"/>
        </w:rPr>
      </w:pPr>
      <w:r w:rsidRPr="00A25504">
        <w:rPr>
          <w:rFonts w:ascii="UD デジタル 教科書体 N-B" w:eastAsia="UD デジタル 教科書体 N-B" w:hint="eastAsia"/>
        </w:rPr>
        <w:t xml:space="preserve">    </w:t>
      </w:r>
      <w:r w:rsidR="00303F6C">
        <w:rPr>
          <w:rFonts w:ascii="UD デジタル 教科書体 N-B" w:eastAsia="UD デジタル 教科書体 N-B" w:hint="eastAsia"/>
        </w:rPr>
        <w:t xml:space="preserve">　 </w:t>
      </w:r>
      <w:r w:rsidR="00A577AB" w:rsidRPr="00A25504">
        <w:rPr>
          <w:rFonts w:ascii="UD デジタル 教科書体 N-B" w:eastAsia="UD デジタル 教科書体 N-B" w:hint="eastAsia"/>
        </w:rPr>
        <w:t>（</w:t>
      </w:r>
      <w:r w:rsidR="00270977">
        <w:rPr>
          <w:rFonts w:ascii="UD デジタル 教科書体 N-B" w:eastAsia="UD デジタル 教科書体 N-B" w:hint="eastAsia"/>
        </w:rPr>
        <w:t>１</w:t>
      </w:r>
      <w:r w:rsidR="00CD3B5F" w:rsidRPr="00A25504">
        <w:rPr>
          <w:rFonts w:ascii="UD デジタル 教科書体 N-B" w:eastAsia="UD デジタル 教科書体 N-B" w:hint="eastAsia"/>
        </w:rPr>
        <w:t>）試合当日雨天の場合</w:t>
      </w:r>
      <w:r w:rsidR="001649C0" w:rsidRPr="00A25504">
        <w:rPr>
          <w:rFonts w:ascii="UD デジタル 教科書体 N-B" w:eastAsia="UD デジタル 教科書体 N-B" w:hint="eastAsia"/>
        </w:rPr>
        <w:t>，</w:t>
      </w:r>
      <w:r w:rsidR="00CD3B5F" w:rsidRPr="00A25504">
        <w:rPr>
          <w:rFonts w:ascii="UD デジタル 教科書体 N-B" w:eastAsia="UD デジタル 教科書体 N-B" w:hint="eastAsia"/>
        </w:rPr>
        <w:t>１日ずつ延期する。</w:t>
      </w:r>
    </w:p>
    <w:p w14:paraId="1E5D92D9" w14:textId="1B76D61C" w:rsidR="00CD3B5F" w:rsidRPr="00A25504" w:rsidRDefault="00CD3B5F" w:rsidP="00A25504">
      <w:pPr>
        <w:spacing w:line="400" w:lineRule="exact"/>
        <w:ind w:left="1151" w:hangingChars="600" w:hanging="1151"/>
        <w:rPr>
          <w:rFonts w:ascii="UD デジタル 教科書体 N-B" w:eastAsia="UD デジタル 教科書体 N-B"/>
        </w:rPr>
      </w:pPr>
      <w:r w:rsidRPr="00A25504">
        <w:rPr>
          <w:rFonts w:ascii="UD デジタル 教科書体 N-B" w:eastAsia="UD デジタル 教科書体 N-B" w:hint="eastAsia"/>
        </w:rPr>
        <w:t xml:space="preserve">　　　</w:t>
      </w:r>
      <w:r w:rsidR="00303F6C">
        <w:rPr>
          <w:rFonts w:ascii="UD デジタル 教科書体 N-B" w:eastAsia="UD デジタル 教科書体 N-B" w:hint="eastAsia"/>
        </w:rPr>
        <w:t xml:space="preserve">　 </w:t>
      </w:r>
      <w:r w:rsidRPr="00A25504">
        <w:rPr>
          <w:rFonts w:ascii="UD デジタル 教科書体 N-B" w:eastAsia="UD デジタル 教科書体 N-B" w:hint="eastAsia"/>
        </w:rPr>
        <w:t xml:space="preserve">　　※１日の順延では無理な場合は</w:t>
      </w:r>
      <w:r w:rsidR="001649C0" w:rsidRPr="00A25504">
        <w:rPr>
          <w:rFonts w:ascii="UD デジタル 教科書体 N-B" w:eastAsia="UD デジタル 教科書体 N-B" w:hint="eastAsia"/>
        </w:rPr>
        <w:t>，</w:t>
      </w:r>
      <w:r w:rsidRPr="00A25504">
        <w:rPr>
          <w:rFonts w:ascii="UD デジタル 教科書体 N-B" w:eastAsia="UD デジタル 教科書体 N-B" w:hint="eastAsia"/>
        </w:rPr>
        <w:t>競技部と本部役員が協議</w:t>
      </w:r>
      <w:r w:rsidR="00601346" w:rsidRPr="00A25504">
        <w:rPr>
          <w:rFonts w:ascii="UD デジタル 教科書体 N-B" w:eastAsia="UD デジタル 教科書体 N-B" w:hint="eastAsia"/>
        </w:rPr>
        <w:t>の上</w:t>
      </w:r>
      <w:r w:rsidRPr="00A25504">
        <w:rPr>
          <w:rFonts w:ascii="UD デジタル 教科書体 N-B" w:eastAsia="UD デジタル 教科書体 N-B" w:hint="eastAsia"/>
        </w:rPr>
        <w:t>決定し</w:t>
      </w:r>
      <w:r w:rsidR="001649C0" w:rsidRPr="00A25504">
        <w:rPr>
          <w:rFonts w:ascii="UD デジタル 教科書体 N-B" w:eastAsia="UD デジタル 教科書体 N-B" w:hint="eastAsia"/>
        </w:rPr>
        <w:t>，</w:t>
      </w:r>
      <w:r w:rsidRPr="00A25504">
        <w:rPr>
          <w:rFonts w:ascii="UD デジタル 教科書体 N-B" w:eastAsia="UD デジタル 教科書体 N-B" w:hint="eastAsia"/>
        </w:rPr>
        <w:t>出場校へ連絡する。</w:t>
      </w:r>
    </w:p>
    <w:p w14:paraId="0D340A10" w14:textId="305A0AB4" w:rsidR="007F5A6F" w:rsidRDefault="00A577AB" w:rsidP="00123D2D">
      <w:pPr>
        <w:spacing w:line="400" w:lineRule="exact"/>
        <w:ind w:left="1151" w:hangingChars="600" w:hanging="1151"/>
        <w:rPr>
          <w:rFonts w:ascii="UD デジタル 教科書体 N-B" w:eastAsia="UD デジタル 教科書体 N-B"/>
        </w:rPr>
      </w:pPr>
      <w:r w:rsidRPr="00A25504">
        <w:rPr>
          <w:rFonts w:ascii="UD デジタル 教科書体 N-B" w:eastAsia="UD デジタル 教科書体 N-B" w:hint="eastAsia"/>
        </w:rPr>
        <w:t xml:space="preserve">　　</w:t>
      </w:r>
      <w:r w:rsidR="00303F6C">
        <w:rPr>
          <w:rFonts w:ascii="UD デジタル 教科書体 N-B" w:eastAsia="UD デジタル 教科書体 N-B" w:hint="eastAsia"/>
        </w:rPr>
        <w:t xml:space="preserve">　 </w:t>
      </w:r>
      <w:r w:rsidRPr="00A25504">
        <w:rPr>
          <w:rFonts w:ascii="UD デジタル 教科書体 N-B" w:eastAsia="UD デジタル 教科書体 N-B" w:hint="eastAsia"/>
        </w:rPr>
        <w:t>（</w:t>
      </w:r>
      <w:r w:rsidR="005D62DB">
        <w:rPr>
          <w:rFonts w:ascii="UD デジタル 教科書体 N-B" w:eastAsia="UD デジタル 教科書体 N-B" w:hint="eastAsia"/>
        </w:rPr>
        <w:t>２</w:t>
      </w:r>
      <w:r w:rsidR="00CD3B5F" w:rsidRPr="00A25504">
        <w:rPr>
          <w:rFonts w:ascii="UD デジタル 教科書体 N-B" w:eastAsia="UD デジタル 教科書体 N-B" w:hint="eastAsia"/>
        </w:rPr>
        <w:t>）北信越大会には</w:t>
      </w:r>
      <w:r w:rsidR="001649C0" w:rsidRPr="00A25504">
        <w:rPr>
          <w:rFonts w:ascii="UD デジタル 教科書体 N-B" w:eastAsia="UD デジタル 教科書体 N-B" w:hint="eastAsia"/>
        </w:rPr>
        <w:t>，</w:t>
      </w:r>
      <w:r w:rsidR="00CD3B5F" w:rsidRPr="00A25504">
        <w:rPr>
          <w:rFonts w:ascii="UD デジタル 教科書体 N-B" w:eastAsia="UD デジタル 教科書体 N-B" w:hint="eastAsia"/>
        </w:rPr>
        <w:t>上位</w:t>
      </w:r>
      <w:r w:rsidR="00C05300" w:rsidRPr="00A25504">
        <w:rPr>
          <w:rFonts w:ascii="UD デジタル 教科書体 N-B" w:eastAsia="UD デジタル 教科書体 N-B" w:hint="eastAsia"/>
        </w:rPr>
        <w:t>３</w:t>
      </w:r>
      <w:r w:rsidR="00CD3B5F" w:rsidRPr="00A25504">
        <w:rPr>
          <w:rFonts w:ascii="UD デジタル 教科書体 N-B" w:eastAsia="UD デジタル 教科書体 N-B" w:hint="eastAsia"/>
        </w:rPr>
        <w:t>校を推薦する。</w:t>
      </w:r>
    </w:p>
    <w:sectPr w:rsidR="007F5A6F" w:rsidSect="00A11117">
      <w:pgSz w:w="11906" w:h="16838" w:code="9"/>
      <w:pgMar w:top="720" w:right="720" w:bottom="720" w:left="720" w:header="851" w:footer="992" w:gutter="0"/>
      <w:cols w:space="425"/>
      <w:docGrid w:type="linesAndChars" w:linePitch="291"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5906" w14:textId="77777777" w:rsidR="009616E3" w:rsidRDefault="009616E3" w:rsidP="003C77BA">
      <w:r>
        <w:separator/>
      </w:r>
    </w:p>
  </w:endnote>
  <w:endnote w:type="continuationSeparator" w:id="0">
    <w:p w14:paraId="31441788" w14:textId="77777777" w:rsidR="009616E3" w:rsidRDefault="009616E3" w:rsidP="003C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B">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3E1A" w14:textId="77777777" w:rsidR="009616E3" w:rsidRDefault="009616E3" w:rsidP="003C77BA">
      <w:r>
        <w:separator/>
      </w:r>
    </w:p>
  </w:footnote>
  <w:footnote w:type="continuationSeparator" w:id="0">
    <w:p w14:paraId="467B9F89" w14:textId="77777777" w:rsidR="009616E3" w:rsidRDefault="009616E3" w:rsidP="003C7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0F9C"/>
    <w:multiLevelType w:val="hybridMultilevel"/>
    <w:tmpl w:val="C3CC05B0"/>
    <w:lvl w:ilvl="0" w:tplc="CF7C6ACE">
      <w:start w:val="1"/>
      <w:numFmt w:val="decimalFullWidth"/>
      <w:lvlText w:val="（%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 w15:restartNumberingAfterBreak="0">
    <w:nsid w:val="1E3D3E98"/>
    <w:multiLevelType w:val="hybridMultilevel"/>
    <w:tmpl w:val="DF66C864"/>
    <w:lvl w:ilvl="0" w:tplc="3842CC8A">
      <w:start w:val="2"/>
      <w:numFmt w:val="decimalEnclosedCircle"/>
      <w:lvlText w:val="%1"/>
      <w:lvlJc w:val="left"/>
      <w:pPr>
        <w:tabs>
          <w:tab w:val="num" w:pos="2010"/>
        </w:tabs>
        <w:ind w:left="2010" w:hanging="405"/>
      </w:pPr>
      <w:rPr>
        <w:rFonts w:ascii="Times New Roman" w:eastAsia="Times New Roman" w:hAnsi="Times New Roman" w:cs="Times New Roman"/>
      </w:rPr>
    </w:lvl>
    <w:lvl w:ilvl="1" w:tplc="04090017" w:tentative="1">
      <w:start w:val="1"/>
      <w:numFmt w:val="aiueoFullWidth"/>
      <w:lvlText w:val="(%2)"/>
      <w:lvlJc w:val="left"/>
      <w:pPr>
        <w:tabs>
          <w:tab w:val="num" w:pos="2445"/>
        </w:tabs>
        <w:ind w:left="2445" w:hanging="420"/>
      </w:pPr>
    </w:lvl>
    <w:lvl w:ilvl="2" w:tplc="04090011" w:tentative="1">
      <w:start w:val="1"/>
      <w:numFmt w:val="decimalEnclosedCircle"/>
      <w:lvlText w:val="%3"/>
      <w:lvlJc w:val="left"/>
      <w:pPr>
        <w:tabs>
          <w:tab w:val="num" w:pos="2865"/>
        </w:tabs>
        <w:ind w:left="2865" w:hanging="420"/>
      </w:pPr>
    </w:lvl>
    <w:lvl w:ilvl="3" w:tplc="0409000F" w:tentative="1">
      <w:start w:val="1"/>
      <w:numFmt w:val="decimal"/>
      <w:lvlText w:val="%4."/>
      <w:lvlJc w:val="left"/>
      <w:pPr>
        <w:tabs>
          <w:tab w:val="num" w:pos="3285"/>
        </w:tabs>
        <w:ind w:left="3285" w:hanging="420"/>
      </w:pPr>
    </w:lvl>
    <w:lvl w:ilvl="4" w:tplc="04090017" w:tentative="1">
      <w:start w:val="1"/>
      <w:numFmt w:val="aiueoFullWidth"/>
      <w:lvlText w:val="(%5)"/>
      <w:lvlJc w:val="left"/>
      <w:pPr>
        <w:tabs>
          <w:tab w:val="num" w:pos="3705"/>
        </w:tabs>
        <w:ind w:left="3705" w:hanging="420"/>
      </w:pPr>
    </w:lvl>
    <w:lvl w:ilvl="5" w:tplc="04090011" w:tentative="1">
      <w:start w:val="1"/>
      <w:numFmt w:val="decimalEnclosedCircle"/>
      <w:lvlText w:val="%6"/>
      <w:lvlJc w:val="left"/>
      <w:pPr>
        <w:tabs>
          <w:tab w:val="num" w:pos="4125"/>
        </w:tabs>
        <w:ind w:left="4125" w:hanging="420"/>
      </w:pPr>
    </w:lvl>
    <w:lvl w:ilvl="6" w:tplc="0409000F" w:tentative="1">
      <w:start w:val="1"/>
      <w:numFmt w:val="decimal"/>
      <w:lvlText w:val="%7."/>
      <w:lvlJc w:val="left"/>
      <w:pPr>
        <w:tabs>
          <w:tab w:val="num" w:pos="4545"/>
        </w:tabs>
        <w:ind w:left="4545" w:hanging="420"/>
      </w:pPr>
    </w:lvl>
    <w:lvl w:ilvl="7" w:tplc="04090017" w:tentative="1">
      <w:start w:val="1"/>
      <w:numFmt w:val="aiueoFullWidth"/>
      <w:lvlText w:val="(%8)"/>
      <w:lvlJc w:val="left"/>
      <w:pPr>
        <w:tabs>
          <w:tab w:val="num" w:pos="4965"/>
        </w:tabs>
        <w:ind w:left="4965" w:hanging="420"/>
      </w:pPr>
    </w:lvl>
    <w:lvl w:ilvl="8" w:tplc="04090011" w:tentative="1">
      <w:start w:val="1"/>
      <w:numFmt w:val="decimalEnclosedCircle"/>
      <w:lvlText w:val="%9"/>
      <w:lvlJc w:val="left"/>
      <w:pPr>
        <w:tabs>
          <w:tab w:val="num" w:pos="5385"/>
        </w:tabs>
        <w:ind w:left="5385" w:hanging="420"/>
      </w:pPr>
    </w:lvl>
  </w:abstractNum>
  <w:abstractNum w:abstractNumId="2" w15:restartNumberingAfterBreak="0">
    <w:nsid w:val="32AC1CBB"/>
    <w:multiLevelType w:val="hybridMultilevel"/>
    <w:tmpl w:val="45B6B0F2"/>
    <w:lvl w:ilvl="0" w:tplc="04090013">
      <w:start w:val="1"/>
      <w:numFmt w:val="upperRoman"/>
      <w:lvlText w:val="%1."/>
      <w:lvlJc w:val="left"/>
      <w:pPr>
        <w:tabs>
          <w:tab w:val="num" w:pos="630"/>
        </w:tabs>
        <w:ind w:left="630" w:hanging="63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1">
      <w:start w:val="1"/>
      <w:numFmt w:val="decimalEnclosedCircle"/>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6E3C31"/>
    <w:multiLevelType w:val="hybridMultilevel"/>
    <w:tmpl w:val="D1E82DC0"/>
    <w:lvl w:ilvl="0" w:tplc="75A48F96">
      <w:start w:val="1"/>
      <w:numFmt w:val="decimalFullWidth"/>
      <w:lvlText w:val="（%1）"/>
      <w:lvlJc w:val="left"/>
      <w:pPr>
        <w:ind w:left="720" w:hanging="720"/>
      </w:pPr>
      <w:rPr>
        <w:rFonts w:ascii="ＭＳ ゴシック" w:eastAsia="ＭＳ ゴシック" w:hAnsi="ＭＳ ゴシック"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75623C"/>
    <w:multiLevelType w:val="hybridMultilevel"/>
    <w:tmpl w:val="9C1ED432"/>
    <w:lvl w:ilvl="0" w:tplc="957412B8">
      <w:start w:val="3"/>
      <w:numFmt w:val="bullet"/>
      <w:lvlText w:val="※"/>
      <w:lvlJc w:val="left"/>
      <w:pPr>
        <w:tabs>
          <w:tab w:val="num" w:pos="1155"/>
        </w:tabs>
        <w:ind w:left="1155" w:hanging="360"/>
      </w:pPr>
      <w:rPr>
        <w:rFonts w:ascii="ＭＳ 明朝" w:eastAsia="ＭＳ 明朝" w:hAnsi="ＭＳ 明朝" w:cs="Times New Roman" w:hint="eastAsia"/>
      </w:rPr>
    </w:lvl>
    <w:lvl w:ilvl="1" w:tplc="04090011">
      <w:start w:val="1"/>
      <w:numFmt w:val="decimalEnclosedCircle"/>
      <w:lvlText w:val="%2"/>
      <w:lvlJc w:val="left"/>
      <w:pPr>
        <w:tabs>
          <w:tab w:val="num" w:pos="1635"/>
        </w:tabs>
        <w:ind w:left="1635" w:hanging="420"/>
      </w:pPr>
      <w:rPr>
        <w:rFonts w:hint="eastAsia"/>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num w:numId="1" w16cid:durableId="1654144038">
    <w:abstractNumId w:val="2"/>
  </w:num>
  <w:num w:numId="2" w16cid:durableId="641083497">
    <w:abstractNumId w:val="4"/>
  </w:num>
  <w:num w:numId="3" w16cid:durableId="554052011">
    <w:abstractNumId w:val="1"/>
  </w:num>
  <w:num w:numId="4" w16cid:durableId="1485511120">
    <w:abstractNumId w:val="0"/>
  </w:num>
  <w:num w:numId="5" w16cid:durableId="858130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AB"/>
    <w:rsid w:val="00016FCD"/>
    <w:rsid w:val="000538A5"/>
    <w:rsid w:val="000554F5"/>
    <w:rsid w:val="00072548"/>
    <w:rsid w:val="0007330D"/>
    <w:rsid w:val="00075F67"/>
    <w:rsid w:val="00093FF8"/>
    <w:rsid w:val="000957A6"/>
    <w:rsid w:val="000A7E74"/>
    <w:rsid w:val="000B64A5"/>
    <w:rsid w:val="000C3238"/>
    <w:rsid w:val="000D60B3"/>
    <w:rsid w:val="000E64A5"/>
    <w:rsid w:val="000F5C34"/>
    <w:rsid w:val="00100AB0"/>
    <w:rsid w:val="00101317"/>
    <w:rsid w:val="00123906"/>
    <w:rsid w:val="00123D2D"/>
    <w:rsid w:val="00130069"/>
    <w:rsid w:val="00154CB7"/>
    <w:rsid w:val="001649C0"/>
    <w:rsid w:val="00167FF5"/>
    <w:rsid w:val="001A5A37"/>
    <w:rsid w:val="001A6D28"/>
    <w:rsid w:val="001C564A"/>
    <w:rsid w:val="001D4A0F"/>
    <w:rsid w:val="001D7966"/>
    <w:rsid w:val="001E0D7A"/>
    <w:rsid w:val="001F07B0"/>
    <w:rsid w:val="001F2F78"/>
    <w:rsid w:val="001F5656"/>
    <w:rsid w:val="00201217"/>
    <w:rsid w:val="002148D5"/>
    <w:rsid w:val="00222761"/>
    <w:rsid w:val="002453C8"/>
    <w:rsid w:val="00252763"/>
    <w:rsid w:val="00270977"/>
    <w:rsid w:val="00292D9E"/>
    <w:rsid w:val="002B30B3"/>
    <w:rsid w:val="002C355B"/>
    <w:rsid w:val="002F7086"/>
    <w:rsid w:val="002F719F"/>
    <w:rsid w:val="00303F6C"/>
    <w:rsid w:val="0031269C"/>
    <w:rsid w:val="003355B6"/>
    <w:rsid w:val="00340EB4"/>
    <w:rsid w:val="00347246"/>
    <w:rsid w:val="003539B8"/>
    <w:rsid w:val="0036751B"/>
    <w:rsid w:val="00367568"/>
    <w:rsid w:val="00370B91"/>
    <w:rsid w:val="003815FF"/>
    <w:rsid w:val="00383832"/>
    <w:rsid w:val="00393EF8"/>
    <w:rsid w:val="003C3C7E"/>
    <w:rsid w:val="003C68AB"/>
    <w:rsid w:val="003C77BA"/>
    <w:rsid w:val="003E6A1C"/>
    <w:rsid w:val="0040477F"/>
    <w:rsid w:val="00407CA3"/>
    <w:rsid w:val="004206EB"/>
    <w:rsid w:val="00433C4C"/>
    <w:rsid w:val="00437053"/>
    <w:rsid w:val="0045484F"/>
    <w:rsid w:val="004640BE"/>
    <w:rsid w:val="00467FB8"/>
    <w:rsid w:val="004743B6"/>
    <w:rsid w:val="004835C3"/>
    <w:rsid w:val="00493EE8"/>
    <w:rsid w:val="004957F8"/>
    <w:rsid w:val="004A566E"/>
    <w:rsid w:val="004D1AEA"/>
    <w:rsid w:val="00506415"/>
    <w:rsid w:val="005072DC"/>
    <w:rsid w:val="00513AFD"/>
    <w:rsid w:val="005479D5"/>
    <w:rsid w:val="005507B2"/>
    <w:rsid w:val="00552874"/>
    <w:rsid w:val="00554A1C"/>
    <w:rsid w:val="00564AB4"/>
    <w:rsid w:val="005662B5"/>
    <w:rsid w:val="005662B7"/>
    <w:rsid w:val="00566597"/>
    <w:rsid w:val="00573EAD"/>
    <w:rsid w:val="005810F7"/>
    <w:rsid w:val="00590653"/>
    <w:rsid w:val="00595D72"/>
    <w:rsid w:val="00595DF9"/>
    <w:rsid w:val="005B014B"/>
    <w:rsid w:val="005B3001"/>
    <w:rsid w:val="005C3C67"/>
    <w:rsid w:val="005D62DB"/>
    <w:rsid w:val="005D7262"/>
    <w:rsid w:val="005E5AE9"/>
    <w:rsid w:val="005F48BA"/>
    <w:rsid w:val="00601346"/>
    <w:rsid w:val="00621700"/>
    <w:rsid w:val="00630E8F"/>
    <w:rsid w:val="00642963"/>
    <w:rsid w:val="00646AA3"/>
    <w:rsid w:val="006A358C"/>
    <w:rsid w:val="006E3C19"/>
    <w:rsid w:val="006F7D3F"/>
    <w:rsid w:val="0072195D"/>
    <w:rsid w:val="00732BCB"/>
    <w:rsid w:val="0073582A"/>
    <w:rsid w:val="00761C61"/>
    <w:rsid w:val="007717D3"/>
    <w:rsid w:val="007F5A6F"/>
    <w:rsid w:val="00800D36"/>
    <w:rsid w:val="0082243C"/>
    <w:rsid w:val="00832DD7"/>
    <w:rsid w:val="00834CB0"/>
    <w:rsid w:val="00847DD3"/>
    <w:rsid w:val="008525BA"/>
    <w:rsid w:val="0086741B"/>
    <w:rsid w:val="0089712F"/>
    <w:rsid w:val="008A5CCD"/>
    <w:rsid w:val="008C263F"/>
    <w:rsid w:val="008D33FF"/>
    <w:rsid w:val="009033A0"/>
    <w:rsid w:val="00915AB9"/>
    <w:rsid w:val="00916682"/>
    <w:rsid w:val="0094417A"/>
    <w:rsid w:val="00950B3A"/>
    <w:rsid w:val="009616E3"/>
    <w:rsid w:val="00962974"/>
    <w:rsid w:val="00981CC1"/>
    <w:rsid w:val="00987C2E"/>
    <w:rsid w:val="009A42FD"/>
    <w:rsid w:val="009A7FF0"/>
    <w:rsid w:val="009C46AB"/>
    <w:rsid w:val="009E0B20"/>
    <w:rsid w:val="00A11117"/>
    <w:rsid w:val="00A25504"/>
    <w:rsid w:val="00A30566"/>
    <w:rsid w:val="00A3247D"/>
    <w:rsid w:val="00A36C5E"/>
    <w:rsid w:val="00A577AB"/>
    <w:rsid w:val="00A64918"/>
    <w:rsid w:val="00A805BC"/>
    <w:rsid w:val="00A824BB"/>
    <w:rsid w:val="00AA3085"/>
    <w:rsid w:val="00AC154E"/>
    <w:rsid w:val="00AC6918"/>
    <w:rsid w:val="00AD59A1"/>
    <w:rsid w:val="00AE4664"/>
    <w:rsid w:val="00AE75D8"/>
    <w:rsid w:val="00AE7F6C"/>
    <w:rsid w:val="00B07D31"/>
    <w:rsid w:val="00B15773"/>
    <w:rsid w:val="00B207AA"/>
    <w:rsid w:val="00B37247"/>
    <w:rsid w:val="00B952FE"/>
    <w:rsid w:val="00B95868"/>
    <w:rsid w:val="00BB088A"/>
    <w:rsid w:val="00BB3F8B"/>
    <w:rsid w:val="00BB6076"/>
    <w:rsid w:val="00BC1F81"/>
    <w:rsid w:val="00BF44AA"/>
    <w:rsid w:val="00C0293E"/>
    <w:rsid w:val="00C05300"/>
    <w:rsid w:val="00C11E7F"/>
    <w:rsid w:val="00C251CE"/>
    <w:rsid w:val="00C6607A"/>
    <w:rsid w:val="00C81F7B"/>
    <w:rsid w:val="00C84C10"/>
    <w:rsid w:val="00C862AC"/>
    <w:rsid w:val="00C8765F"/>
    <w:rsid w:val="00C92473"/>
    <w:rsid w:val="00C972B1"/>
    <w:rsid w:val="00C97AAD"/>
    <w:rsid w:val="00CA3DDC"/>
    <w:rsid w:val="00CB2B81"/>
    <w:rsid w:val="00CC1947"/>
    <w:rsid w:val="00CC3D7C"/>
    <w:rsid w:val="00CD3B5F"/>
    <w:rsid w:val="00CF1CCF"/>
    <w:rsid w:val="00D03728"/>
    <w:rsid w:val="00D10138"/>
    <w:rsid w:val="00D21D96"/>
    <w:rsid w:val="00D522BB"/>
    <w:rsid w:val="00D61AB7"/>
    <w:rsid w:val="00D74DF8"/>
    <w:rsid w:val="00D91AA1"/>
    <w:rsid w:val="00D91EA6"/>
    <w:rsid w:val="00D92135"/>
    <w:rsid w:val="00D97EC7"/>
    <w:rsid w:val="00DA7DC7"/>
    <w:rsid w:val="00DA7E5B"/>
    <w:rsid w:val="00DB34C9"/>
    <w:rsid w:val="00DE6EF8"/>
    <w:rsid w:val="00DF200D"/>
    <w:rsid w:val="00E03769"/>
    <w:rsid w:val="00E04C17"/>
    <w:rsid w:val="00E127C6"/>
    <w:rsid w:val="00E2271A"/>
    <w:rsid w:val="00E32C04"/>
    <w:rsid w:val="00E37B71"/>
    <w:rsid w:val="00E433D5"/>
    <w:rsid w:val="00E52F2B"/>
    <w:rsid w:val="00E5467B"/>
    <w:rsid w:val="00E67AC4"/>
    <w:rsid w:val="00E76032"/>
    <w:rsid w:val="00E9467D"/>
    <w:rsid w:val="00E95D9F"/>
    <w:rsid w:val="00EC04BC"/>
    <w:rsid w:val="00EF4E62"/>
    <w:rsid w:val="00EF57AA"/>
    <w:rsid w:val="00F11A88"/>
    <w:rsid w:val="00F33B5A"/>
    <w:rsid w:val="00F40A5E"/>
    <w:rsid w:val="00F47B6A"/>
    <w:rsid w:val="00F55B78"/>
    <w:rsid w:val="00F56E69"/>
    <w:rsid w:val="00F60C91"/>
    <w:rsid w:val="00F72A1C"/>
    <w:rsid w:val="00F94D47"/>
    <w:rsid w:val="00FA692C"/>
    <w:rsid w:val="00FC13D5"/>
    <w:rsid w:val="00FD073A"/>
    <w:rsid w:val="00FD44DA"/>
    <w:rsid w:val="00FE1A6C"/>
    <w:rsid w:val="00FE4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628D090"/>
  <w15:chartTrackingRefBased/>
  <w15:docId w15:val="{85437D7C-AA32-47B3-A310-56749772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1C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77BA"/>
    <w:pPr>
      <w:tabs>
        <w:tab w:val="center" w:pos="4252"/>
        <w:tab w:val="right" w:pos="8504"/>
      </w:tabs>
      <w:snapToGrid w:val="0"/>
    </w:pPr>
  </w:style>
  <w:style w:type="character" w:customStyle="1" w:styleId="a4">
    <w:name w:val="ヘッダー (文字)"/>
    <w:link w:val="a3"/>
    <w:rsid w:val="003C77BA"/>
    <w:rPr>
      <w:kern w:val="2"/>
      <w:sz w:val="21"/>
      <w:szCs w:val="24"/>
    </w:rPr>
  </w:style>
  <w:style w:type="paragraph" w:styleId="a5">
    <w:name w:val="footer"/>
    <w:basedOn w:val="a"/>
    <w:link w:val="a6"/>
    <w:rsid w:val="003C77BA"/>
    <w:pPr>
      <w:tabs>
        <w:tab w:val="center" w:pos="4252"/>
        <w:tab w:val="right" w:pos="8504"/>
      </w:tabs>
      <w:snapToGrid w:val="0"/>
    </w:pPr>
  </w:style>
  <w:style w:type="character" w:customStyle="1" w:styleId="a6">
    <w:name w:val="フッター (文字)"/>
    <w:link w:val="a5"/>
    <w:rsid w:val="003C77BA"/>
    <w:rPr>
      <w:kern w:val="2"/>
      <w:sz w:val="21"/>
      <w:szCs w:val="24"/>
    </w:rPr>
  </w:style>
  <w:style w:type="paragraph" w:styleId="a7">
    <w:name w:val="List Paragraph"/>
    <w:basedOn w:val="a"/>
    <w:uiPriority w:val="34"/>
    <w:qFormat/>
    <w:rsid w:val="00EF4E62"/>
    <w:pPr>
      <w:ind w:leftChars="400" w:left="840"/>
    </w:pPr>
  </w:style>
  <w:style w:type="paragraph" w:styleId="a8">
    <w:name w:val="Balloon Text"/>
    <w:basedOn w:val="a"/>
    <w:link w:val="a9"/>
    <w:rsid w:val="00C6607A"/>
    <w:rPr>
      <w:rFonts w:ascii="Arial" w:eastAsia="ＭＳ ゴシック" w:hAnsi="Arial"/>
      <w:sz w:val="18"/>
      <w:szCs w:val="18"/>
    </w:rPr>
  </w:style>
  <w:style w:type="character" w:customStyle="1" w:styleId="a9">
    <w:name w:val="吹き出し (文字)"/>
    <w:link w:val="a8"/>
    <w:rsid w:val="00C6607A"/>
    <w:rPr>
      <w:rFonts w:ascii="Arial" w:eastAsia="ＭＳ ゴシック" w:hAnsi="Arial" w:cs="Times New Roman"/>
      <w:kern w:val="2"/>
      <w:sz w:val="18"/>
      <w:szCs w:val="18"/>
    </w:rPr>
  </w:style>
  <w:style w:type="character" w:styleId="aa">
    <w:name w:val="Hyperlink"/>
    <w:basedOn w:val="a0"/>
    <w:rsid w:val="005D7262"/>
    <w:rPr>
      <w:color w:val="0563C1" w:themeColor="hyperlink"/>
      <w:u w:val="single"/>
    </w:rPr>
  </w:style>
  <w:style w:type="character" w:styleId="ab">
    <w:name w:val="Unresolved Mention"/>
    <w:basedOn w:val="a0"/>
    <w:uiPriority w:val="99"/>
    <w:semiHidden/>
    <w:unhideWhenUsed/>
    <w:rsid w:val="005D7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135432">
      <w:bodyDiv w:val="1"/>
      <w:marLeft w:val="0"/>
      <w:marRight w:val="0"/>
      <w:marTop w:val="0"/>
      <w:marBottom w:val="0"/>
      <w:divBdr>
        <w:top w:val="none" w:sz="0" w:space="0" w:color="auto"/>
        <w:left w:val="none" w:sz="0" w:space="0" w:color="auto"/>
        <w:bottom w:val="none" w:sz="0" w:space="0" w:color="auto"/>
        <w:right w:val="none" w:sz="0" w:space="0" w:color="auto"/>
      </w:divBdr>
    </w:div>
    <w:div w:id="1842768848">
      <w:bodyDiv w:val="1"/>
      <w:marLeft w:val="0"/>
      <w:marRight w:val="0"/>
      <w:marTop w:val="0"/>
      <w:marBottom w:val="0"/>
      <w:divBdr>
        <w:top w:val="none" w:sz="0" w:space="0" w:color="auto"/>
        <w:left w:val="none" w:sz="0" w:space="0" w:color="auto"/>
        <w:bottom w:val="none" w:sz="0" w:space="0" w:color="auto"/>
        <w:right w:val="none" w:sz="0" w:space="0" w:color="auto"/>
      </w:divBdr>
    </w:div>
    <w:div w:id="195208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jimori.syohei@ed.iidanet.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552FA-7DF6-44C2-BFD8-10585BCA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999</Words>
  <Characters>302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⑦　体操競技・男子新体操（競技開始　１０：００）</vt:lpstr>
      <vt:lpstr>⑦　体操競技・男子新体操（競技開始　１０：００）</vt:lpstr>
    </vt:vector>
  </TitlesOfParts>
  <Company>長野市教育委員会</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⑦　体操競技・男子新体操（競技開始　１０：００）</dc:title>
  <dc:subject/>
  <dc:creator>NEC-PCuser</dc:creator>
  <cp:keywords/>
  <cp:lastModifiedBy>藤森祥平</cp:lastModifiedBy>
  <cp:revision>11</cp:revision>
  <cp:lastPrinted>2024-05-01T01:18:00Z</cp:lastPrinted>
  <dcterms:created xsi:type="dcterms:W3CDTF">2025-05-13T09:54:00Z</dcterms:created>
  <dcterms:modified xsi:type="dcterms:W3CDTF">2025-07-01T00:47:00Z</dcterms:modified>
</cp:coreProperties>
</file>